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B562A" w14:textId="55B17D6D" w:rsidR="001C01B4" w:rsidRPr="005E1713" w:rsidRDefault="004647FE" w:rsidP="005E171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8"/>
          <w:szCs w:val="28"/>
        </w:rPr>
      </w:pPr>
      <w:r>
        <w:rPr>
          <w:rStyle w:val="normaltextrun"/>
          <w:rFonts w:ascii="Gill Sans Nova" w:hAnsi="Gill Sans Nova" w:cs="Segoe UI"/>
          <w:b/>
          <w:bCs/>
          <w:sz w:val="28"/>
          <w:szCs w:val="28"/>
        </w:rPr>
        <w:t>Team World Vision</w:t>
      </w:r>
      <w:r w:rsidR="006508AE">
        <w:rPr>
          <w:rStyle w:val="normaltextrun"/>
          <w:rFonts w:ascii="Gill Sans Nova" w:hAnsi="Gill Sans Nova" w:cs="Segoe UI"/>
          <w:b/>
          <w:bCs/>
          <w:sz w:val="28"/>
          <w:szCs w:val="28"/>
        </w:rPr>
        <w:t xml:space="preserve"> Hood</w:t>
      </w:r>
      <w:r w:rsidR="009B6B7F">
        <w:rPr>
          <w:rStyle w:val="normaltextrun"/>
          <w:rFonts w:ascii="Gill Sans Nova" w:hAnsi="Gill Sans Nova" w:cs="Segoe UI"/>
          <w:b/>
          <w:bCs/>
          <w:sz w:val="28"/>
          <w:szCs w:val="28"/>
        </w:rPr>
        <w:t xml:space="preserve"> to </w:t>
      </w:r>
      <w:r w:rsidR="006508AE">
        <w:rPr>
          <w:rStyle w:val="normaltextrun"/>
          <w:rFonts w:ascii="Gill Sans Nova" w:hAnsi="Gill Sans Nova" w:cs="Segoe UI"/>
          <w:b/>
          <w:bCs/>
          <w:sz w:val="28"/>
          <w:szCs w:val="28"/>
        </w:rPr>
        <w:t xml:space="preserve">Coast </w:t>
      </w:r>
      <w:r w:rsidR="009B6B7F">
        <w:rPr>
          <w:rStyle w:val="normaltextrun"/>
          <w:rFonts w:ascii="Gill Sans Nova" w:hAnsi="Gill Sans Nova" w:cs="Segoe UI"/>
          <w:b/>
          <w:bCs/>
          <w:sz w:val="28"/>
          <w:szCs w:val="28"/>
        </w:rPr>
        <w:t xml:space="preserve">Relay </w:t>
      </w:r>
      <w:r w:rsidR="006508AE">
        <w:rPr>
          <w:rStyle w:val="normaltextrun"/>
          <w:rFonts w:ascii="Gill Sans Nova" w:hAnsi="Gill Sans Nova" w:cs="Segoe UI"/>
          <w:b/>
          <w:bCs/>
          <w:sz w:val="28"/>
          <w:szCs w:val="28"/>
        </w:rPr>
        <w:t>2023</w:t>
      </w:r>
      <w:r>
        <w:rPr>
          <w:rStyle w:val="normaltextrun"/>
          <w:rFonts w:ascii="Gill Sans Nova" w:hAnsi="Gill Sans Nova" w:cs="Segoe UI"/>
          <w:b/>
          <w:bCs/>
          <w:sz w:val="28"/>
          <w:szCs w:val="28"/>
        </w:rPr>
        <w:t>: South Sudan</w:t>
      </w:r>
    </w:p>
    <w:p w14:paraId="5A537465" w14:textId="1812A324" w:rsidR="004B2A15" w:rsidRPr="00115EA9" w:rsidRDefault="004B2A15" w:rsidP="0045074F">
      <w:pPr>
        <w:spacing w:after="0"/>
        <w:rPr>
          <w:b/>
          <w:bCs/>
          <w:color w:val="006661"/>
          <w:sz w:val="18"/>
          <w:szCs w:val="18"/>
        </w:rPr>
      </w:pPr>
    </w:p>
    <w:p w14:paraId="0191C40E" w14:textId="03D20185" w:rsidR="0095475D" w:rsidRPr="004C3BB8" w:rsidRDefault="00916BE3">
      <w:pPr>
        <w:rPr>
          <w:b/>
          <w:bCs/>
          <w:color w:val="FF6B00"/>
          <w:sz w:val="20"/>
          <w:szCs w:val="20"/>
        </w:rPr>
      </w:pPr>
      <w:r>
        <w:rPr>
          <w:b/>
          <w:bCs/>
          <w:color w:val="FF6B00"/>
          <w:sz w:val="20"/>
          <w:szCs w:val="20"/>
        </w:rPr>
        <w:t>OVERVIEW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95"/>
        <w:gridCol w:w="6660"/>
      </w:tblGrid>
      <w:tr w:rsidR="00A85DE4" w:rsidRPr="004C3BB8" w14:paraId="3D3A6D60" w14:textId="77777777" w:rsidTr="00F94A43">
        <w:trPr>
          <w:trHeight w:val="576"/>
        </w:trPr>
        <w:tc>
          <w:tcPr>
            <w:tcW w:w="2695" w:type="dxa"/>
            <w:shd w:val="clear" w:color="auto" w:fill="CAC4BB"/>
            <w:vAlign w:val="center"/>
          </w:tcPr>
          <w:p w14:paraId="04C7CBBB" w14:textId="38BE67D2" w:rsidR="00A85DE4" w:rsidRPr="00751354" w:rsidRDefault="00A85DE4" w:rsidP="00751354">
            <w:pPr>
              <w:rPr>
                <w:b/>
                <w:bCs/>
                <w:color w:val="auto"/>
                <w:sz w:val="20"/>
                <w:szCs w:val="20"/>
              </w:rPr>
            </w:pPr>
            <w:r w:rsidRPr="00751354">
              <w:rPr>
                <w:b/>
                <w:bCs/>
                <w:color w:val="auto"/>
                <w:sz w:val="20"/>
                <w:szCs w:val="20"/>
              </w:rPr>
              <w:t>Project Name</w:t>
            </w:r>
          </w:p>
        </w:tc>
        <w:tc>
          <w:tcPr>
            <w:tcW w:w="6660" w:type="dxa"/>
            <w:vAlign w:val="center"/>
          </w:tcPr>
          <w:p w14:paraId="7FDF8691" w14:textId="01D11E02" w:rsidR="00A85DE4" w:rsidRPr="004C3BB8" w:rsidRDefault="008A25D9" w:rsidP="00751354">
            <w:pPr>
              <w:rPr>
                <w:sz w:val="20"/>
                <w:szCs w:val="20"/>
              </w:rPr>
            </w:pPr>
            <w:r w:rsidRPr="004C3BB8">
              <w:rPr>
                <w:sz w:val="20"/>
                <w:szCs w:val="20"/>
              </w:rPr>
              <w:t>Enhancing Water Security and Resilience</w:t>
            </w:r>
            <w:r w:rsidR="00BF1DDF" w:rsidRPr="004C3BB8">
              <w:rPr>
                <w:sz w:val="20"/>
                <w:szCs w:val="20"/>
              </w:rPr>
              <w:t xml:space="preserve">: </w:t>
            </w:r>
            <w:r w:rsidRPr="004C3BB8">
              <w:rPr>
                <w:sz w:val="20"/>
                <w:szCs w:val="20"/>
              </w:rPr>
              <w:t>Hydrometeorological Approaches to Strengthen</w:t>
            </w:r>
            <w:r w:rsidR="00BF1DDF" w:rsidRPr="004C3BB8">
              <w:rPr>
                <w:sz w:val="20"/>
                <w:szCs w:val="20"/>
              </w:rPr>
              <w:t>ing Water Resources Management in Upper Nile State, South Sudan</w:t>
            </w:r>
          </w:p>
        </w:tc>
      </w:tr>
      <w:tr w:rsidR="00A85DE4" w:rsidRPr="004C3BB8" w14:paraId="5BDD460D" w14:textId="77777777" w:rsidTr="00F94A43">
        <w:trPr>
          <w:trHeight w:val="432"/>
        </w:trPr>
        <w:tc>
          <w:tcPr>
            <w:tcW w:w="2695" w:type="dxa"/>
            <w:shd w:val="clear" w:color="auto" w:fill="CAC4BB"/>
            <w:vAlign w:val="center"/>
          </w:tcPr>
          <w:p w14:paraId="0582C9BB" w14:textId="401E4288" w:rsidR="00A85DE4" w:rsidRPr="00751354" w:rsidRDefault="003917CE" w:rsidP="00751354">
            <w:pPr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 xml:space="preserve">Project </w:t>
            </w:r>
            <w:r w:rsidR="00A85DE4" w:rsidRPr="00751354">
              <w:rPr>
                <w:b/>
                <w:bCs/>
                <w:color w:val="auto"/>
                <w:sz w:val="20"/>
                <w:szCs w:val="20"/>
              </w:rPr>
              <w:t>Location</w:t>
            </w:r>
            <w:r>
              <w:rPr>
                <w:b/>
                <w:bCs/>
                <w:color w:val="auto"/>
                <w:sz w:val="20"/>
                <w:szCs w:val="20"/>
              </w:rPr>
              <w:t>(s)</w:t>
            </w:r>
          </w:p>
        </w:tc>
        <w:tc>
          <w:tcPr>
            <w:tcW w:w="6660" w:type="dxa"/>
            <w:vAlign w:val="center"/>
          </w:tcPr>
          <w:p w14:paraId="0581B3D9" w14:textId="15A7182A" w:rsidR="00A85DE4" w:rsidRPr="004C3BB8" w:rsidRDefault="00085B33" w:rsidP="007513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Upper Nile State: </w:t>
            </w:r>
            <w:proofErr w:type="spellStart"/>
            <w:r>
              <w:rPr>
                <w:sz w:val="20"/>
                <w:szCs w:val="20"/>
              </w:rPr>
              <w:t>Baliet</w:t>
            </w:r>
            <w:proofErr w:type="spellEnd"/>
            <w:r>
              <w:rPr>
                <w:sz w:val="20"/>
                <w:szCs w:val="20"/>
              </w:rPr>
              <w:t xml:space="preserve"> and Malakal Counties </w:t>
            </w:r>
          </w:p>
        </w:tc>
      </w:tr>
      <w:tr w:rsidR="00A85DE4" w:rsidRPr="004C3BB8" w14:paraId="0534F4DE" w14:textId="77777777" w:rsidTr="00F94A43">
        <w:trPr>
          <w:trHeight w:val="432"/>
        </w:trPr>
        <w:tc>
          <w:tcPr>
            <w:tcW w:w="2695" w:type="dxa"/>
            <w:shd w:val="clear" w:color="auto" w:fill="CAC4BB"/>
            <w:vAlign w:val="center"/>
          </w:tcPr>
          <w:p w14:paraId="72597E67" w14:textId="2C8590D8" w:rsidR="00A85DE4" w:rsidRPr="00751354" w:rsidRDefault="0095475D" w:rsidP="00751354">
            <w:pPr>
              <w:rPr>
                <w:b/>
                <w:bCs/>
                <w:color w:val="auto"/>
                <w:sz w:val="20"/>
                <w:szCs w:val="20"/>
              </w:rPr>
            </w:pPr>
            <w:r w:rsidRPr="00751354">
              <w:rPr>
                <w:b/>
                <w:bCs/>
                <w:color w:val="auto"/>
                <w:sz w:val="20"/>
                <w:szCs w:val="20"/>
              </w:rPr>
              <w:t>Project Budget</w:t>
            </w:r>
            <w:r w:rsidR="00C558D4">
              <w:rPr>
                <w:b/>
                <w:bCs/>
                <w:color w:val="auto"/>
                <w:sz w:val="20"/>
                <w:szCs w:val="20"/>
              </w:rPr>
              <w:t xml:space="preserve"> (Year 2)</w:t>
            </w:r>
          </w:p>
        </w:tc>
        <w:tc>
          <w:tcPr>
            <w:tcW w:w="6660" w:type="dxa"/>
            <w:vAlign w:val="center"/>
          </w:tcPr>
          <w:p w14:paraId="6E531AB8" w14:textId="63E96508" w:rsidR="00A85DE4" w:rsidRPr="004C3BB8" w:rsidRDefault="000E191C" w:rsidP="007513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$169,835</w:t>
            </w:r>
            <w:r w:rsidR="00AB230E">
              <w:rPr>
                <w:sz w:val="20"/>
                <w:szCs w:val="20"/>
              </w:rPr>
              <w:t xml:space="preserve"> ($668,750 budget in FY22)</w:t>
            </w:r>
          </w:p>
        </w:tc>
      </w:tr>
    </w:tbl>
    <w:p w14:paraId="13C2683D" w14:textId="6A16FEF8" w:rsidR="00757188" w:rsidRDefault="00757188">
      <w:pPr>
        <w:rPr>
          <w:b/>
          <w:bCs/>
          <w:color w:val="FF6B00"/>
          <w:sz w:val="20"/>
          <w:szCs w:val="20"/>
        </w:rPr>
      </w:pPr>
    </w:p>
    <w:p w14:paraId="522A029C" w14:textId="6844FA9E" w:rsidR="00BE67A9" w:rsidRDefault="004C3BB8">
      <w:pPr>
        <w:rPr>
          <w:b/>
          <w:bCs/>
          <w:color w:val="FF6B00"/>
          <w:sz w:val="20"/>
          <w:szCs w:val="20"/>
        </w:rPr>
      </w:pPr>
      <w:r w:rsidRPr="004C3BB8">
        <w:rPr>
          <w:b/>
          <w:bCs/>
          <w:color w:val="FF6B00"/>
          <w:sz w:val="20"/>
          <w:szCs w:val="20"/>
        </w:rPr>
        <w:t xml:space="preserve">PROJECT </w:t>
      </w:r>
      <w:r w:rsidR="00053B76">
        <w:rPr>
          <w:b/>
          <w:bCs/>
          <w:color w:val="FF6B00"/>
          <w:sz w:val="20"/>
          <w:szCs w:val="20"/>
        </w:rPr>
        <w:t>GOALS AND STATUS</w:t>
      </w:r>
    </w:p>
    <w:p w14:paraId="452DA9F1" w14:textId="5A26A2E9" w:rsidR="00757188" w:rsidRPr="004C3BB8" w:rsidRDefault="008F49B4" w:rsidP="00757188">
      <w:pPr>
        <w:rPr>
          <w:sz w:val="20"/>
          <w:szCs w:val="20"/>
        </w:rPr>
      </w:pPr>
      <w:r w:rsidRPr="008F49B4">
        <w:rPr>
          <w:sz w:val="20"/>
          <w:szCs w:val="20"/>
        </w:rPr>
        <w:t>South Sudan is recently faced its worst floods in</w:t>
      </w:r>
      <w:r>
        <w:rPr>
          <w:sz w:val="20"/>
          <w:szCs w:val="20"/>
        </w:rPr>
        <w:t xml:space="preserve"> </w:t>
      </w:r>
      <w:r w:rsidRPr="008F49B4">
        <w:rPr>
          <w:sz w:val="20"/>
          <w:szCs w:val="20"/>
        </w:rPr>
        <w:t>nearly</w:t>
      </w:r>
      <w:r>
        <w:rPr>
          <w:sz w:val="20"/>
          <w:szCs w:val="20"/>
        </w:rPr>
        <w:t xml:space="preserve"> </w:t>
      </w:r>
      <w:r w:rsidRPr="008F49B4">
        <w:rPr>
          <w:sz w:val="20"/>
          <w:szCs w:val="20"/>
        </w:rPr>
        <w:t>60 years, with the Upper Nile among the worst-affected</w:t>
      </w:r>
      <w:r>
        <w:rPr>
          <w:sz w:val="20"/>
          <w:szCs w:val="20"/>
        </w:rPr>
        <w:t xml:space="preserve"> </w:t>
      </w:r>
      <w:r w:rsidRPr="008F49B4">
        <w:rPr>
          <w:sz w:val="20"/>
          <w:szCs w:val="20"/>
        </w:rPr>
        <w:t>states. In addition to providing food and temporary shelters,</w:t>
      </w:r>
      <w:r>
        <w:rPr>
          <w:sz w:val="20"/>
          <w:szCs w:val="20"/>
        </w:rPr>
        <w:t xml:space="preserve"> </w:t>
      </w:r>
      <w:r w:rsidRPr="008F49B4">
        <w:rPr>
          <w:sz w:val="20"/>
          <w:szCs w:val="20"/>
        </w:rPr>
        <w:t>World Vision is working with partners to enhance water security</w:t>
      </w:r>
      <w:r>
        <w:rPr>
          <w:sz w:val="20"/>
          <w:szCs w:val="20"/>
        </w:rPr>
        <w:t xml:space="preserve"> </w:t>
      </w:r>
      <w:r w:rsidRPr="008F49B4">
        <w:rPr>
          <w:sz w:val="20"/>
          <w:szCs w:val="20"/>
        </w:rPr>
        <w:t>and effective water resources management in two counties</w:t>
      </w:r>
      <w:r>
        <w:rPr>
          <w:sz w:val="20"/>
          <w:szCs w:val="20"/>
        </w:rPr>
        <w:t xml:space="preserve"> </w:t>
      </w:r>
      <w:r w:rsidRPr="008F49B4">
        <w:rPr>
          <w:sz w:val="20"/>
          <w:szCs w:val="20"/>
        </w:rPr>
        <w:t>(</w:t>
      </w:r>
      <w:proofErr w:type="spellStart"/>
      <w:r w:rsidRPr="008F49B4">
        <w:rPr>
          <w:sz w:val="20"/>
          <w:szCs w:val="20"/>
        </w:rPr>
        <w:t>Baliet</w:t>
      </w:r>
      <w:proofErr w:type="spellEnd"/>
      <w:r w:rsidRPr="008F49B4">
        <w:rPr>
          <w:sz w:val="20"/>
          <w:szCs w:val="20"/>
        </w:rPr>
        <w:t xml:space="preserve"> and Malakal) in the Upper Nile state that experience</w:t>
      </w:r>
      <w:r>
        <w:rPr>
          <w:sz w:val="20"/>
          <w:szCs w:val="20"/>
        </w:rPr>
        <w:t xml:space="preserve"> </w:t>
      </w:r>
      <w:r w:rsidRPr="008F49B4">
        <w:rPr>
          <w:sz w:val="20"/>
          <w:szCs w:val="20"/>
        </w:rPr>
        <w:t xml:space="preserve">recurrent flooding and dry cycles. </w:t>
      </w:r>
    </w:p>
    <w:p w14:paraId="6422026D" w14:textId="02C65A04" w:rsidR="002E1401" w:rsidRPr="004C3BB8" w:rsidRDefault="00F77F0E">
      <w:pPr>
        <w:rPr>
          <w:sz w:val="20"/>
          <w:szCs w:val="20"/>
        </w:rPr>
      </w:pPr>
      <w:r w:rsidRPr="004C3BB8">
        <w:rPr>
          <w:sz w:val="20"/>
          <w:szCs w:val="20"/>
        </w:rPr>
        <w:t>During floods, communities are displaced</w:t>
      </w:r>
      <w:r w:rsidR="004D73E7">
        <w:rPr>
          <w:sz w:val="20"/>
          <w:szCs w:val="20"/>
        </w:rPr>
        <w:t xml:space="preserve"> and are put at risk of contracting water-borne diseases</w:t>
      </w:r>
      <w:r w:rsidR="003C5291" w:rsidRPr="004C3BB8">
        <w:rPr>
          <w:sz w:val="20"/>
          <w:szCs w:val="20"/>
        </w:rPr>
        <w:t xml:space="preserve">. </w:t>
      </w:r>
      <w:r w:rsidRPr="004C3BB8">
        <w:rPr>
          <w:sz w:val="20"/>
          <w:szCs w:val="20"/>
        </w:rPr>
        <w:t>In</w:t>
      </w:r>
      <w:r w:rsidR="00E82989" w:rsidRPr="004C3BB8">
        <w:rPr>
          <w:sz w:val="20"/>
          <w:szCs w:val="20"/>
        </w:rPr>
        <w:t xml:space="preserve"> dry periods, </w:t>
      </w:r>
      <w:r w:rsidR="00B24838">
        <w:rPr>
          <w:sz w:val="20"/>
          <w:szCs w:val="20"/>
        </w:rPr>
        <w:t xml:space="preserve">water scarcity pushes </w:t>
      </w:r>
      <w:r w:rsidR="003C5291" w:rsidRPr="004C3BB8">
        <w:rPr>
          <w:sz w:val="20"/>
          <w:szCs w:val="20"/>
        </w:rPr>
        <w:t xml:space="preserve">communities </w:t>
      </w:r>
      <w:r w:rsidR="00791D02">
        <w:rPr>
          <w:sz w:val="20"/>
          <w:szCs w:val="20"/>
        </w:rPr>
        <w:t xml:space="preserve">that live far from the rivers to move in search of grazing lands. </w:t>
      </w:r>
      <w:r w:rsidR="00ED63BE">
        <w:rPr>
          <w:sz w:val="20"/>
          <w:szCs w:val="20"/>
        </w:rPr>
        <w:t>This can exacerbate incidences of</w:t>
      </w:r>
      <w:r w:rsidR="00791D02">
        <w:rPr>
          <w:sz w:val="20"/>
          <w:szCs w:val="20"/>
        </w:rPr>
        <w:t xml:space="preserve"> </w:t>
      </w:r>
      <w:r w:rsidR="005F6AFA" w:rsidRPr="004C3BB8">
        <w:rPr>
          <w:sz w:val="20"/>
          <w:szCs w:val="20"/>
        </w:rPr>
        <w:t xml:space="preserve">interethnic </w:t>
      </w:r>
      <w:r w:rsidR="00ED63BE">
        <w:rPr>
          <w:sz w:val="20"/>
          <w:szCs w:val="20"/>
        </w:rPr>
        <w:t xml:space="preserve">conflicts as different communities compete for </w:t>
      </w:r>
      <w:r w:rsidR="00FF1105">
        <w:rPr>
          <w:sz w:val="20"/>
          <w:szCs w:val="20"/>
        </w:rPr>
        <w:t>resources.</w:t>
      </w:r>
      <w:r w:rsidR="005F6AFA" w:rsidRPr="004C3BB8">
        <w:rPr>
          <w:sz w:val="20"/>
          <w:szCs w:val="20"/>
        </w:rPr>
        <w:t xml:space="preserve"> </w:t>
      </w:r>
      <w:r w:rsidR="004C57E6" w:rsidRPr="004C3BB8">
        <w:rPr>
          <w:sz w:val="20"/>
          <w:szCs w:val="20"/>
        </w:rPr>
        <w:t xml:space="preserve">This project </w:t>
      </w:r>
      <w:r w:rsidR="001D1FD0" w:rsidRPr="004C3BB8">
        <w:rPr>
          <w:sz w:val="20"/>
          <w:szCs w:val="20"/>
        </w:rPr>
        <w:t>aims to</w:t>
      </w:r>
      <w:r w:rsidR="00543612" w:rsidRPr="004C3BB8">
        <w:rPr>
          <w:sz w:val="20"/>
          <w:szCs w:val="20"/>
        </w:rPr>
        <w:t xml:space="preserve"> address</w:t>
      </w:r>
      <w:r w:rsidR="00624A94" w:rsidRPr="004C3BB8">
        <w:rPr>
          <w:sz w:val="20"/>
          <w:szCs w:val="20"/>
        </w:rPr>
        <w:t xml:space="preserve"> these challenges</w:t>
      </w:r>
      <w:r w:rsidR="001D1FD0" w:rsidRPr="004C3BB8">
        <w:rPr>
          <w:sz w:val="20"/>
          <w:szCs w:val="20"/>
        </w:rPr>
        <w:t xml:space="preserve"> </w:t>
      </w:r>
      <w:r w:rsidR="002E1401" w:rsidRPr="004C3BB8">
        <w:rPr>
          <w:sz w:val="20"/>
          <w:szCs w:val="20"/>
        </w:rPr>
        <w:t xml:space="preserve">through four main </w:t>
      </w:r>
      <w:r w:rsidR="002C0D22">
        <w:rPr>
          <w:sz w:val="20"/>
          <w:szCs w:val="20"/>
        </w:rPr>
        <w:t>outcomes</w:t>
      </w:r>
      <w:r w:rsidR="00624A94" w:rsidRPr="004C3BB8">
        <w:rPr>
          <w:sz w:val="20"/>
          <w:szCs w:val="20"/>
        </w:rPr>
        <w:t xml:space="preserve">: </w:t>
      </w:r>
    </w:p>
    <w:p w14:paraId="21695B63" w14:textId="14C0C8A8" w:rsidR="00E42284" w:rsidRDefault="002C0D22" w:rsidP="00E42284">
      <w:pPr>
        <w:pStyle w:val="ListParagraph"/>
        <w:numPr>
          <w:ilvl w:val="0"/>
          <w:numId w:val="6"/>
        </w:numPr>
        <w:spacing w:before="1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Outcome 1: </w:t>
      </w:r>
      <w:r w:rsidR="00C52C24" w:rsidRPr="00A870A9">
        <w:rPr>
          <w:sz w:val="20"/>
          <w:szCs w:val="20"/>
        </w:rPr>
        <w:t>Enhance water resources decision-making</w:t>
      </w:r>
      <w:r w:rsidR="00254E01" w:rsidRPr="00A870A9">
        <w:rPr>
          <w:sz w:val="20"/>
          <w:szCs w:val="20"/>
        </w:rPr>
        <w:t xml:space="preserve"> by establishing a </w:t>
      </w:r>
      <w:r w:rsidR="008054E2" w:rsidRPr="00A870A9">
        <w:rPr>
          <w:sz w:val="20"/>
          <w:szCs w:val="20"/>
        </w:rPr>
        <w:t>hydrometeorological</w:t>
      </w:r>
      <w:r w:rsidR="00254E01" w:rsidRPr="00A870A9">
        <w:rPr>
          <w:sz w:val="20"/>
          <w:szCs w:val="20"/>
        </w:rPr>
        <w:t xml:space="preserve"> database in partnership with the Ministry of Water and Ministry of Infrastructur</w:t>
      </w:r>
      <w:r>
        <w:rPr>
          <w:sz w:val="20"/>
          <w:szCs w:val="20"/>
        </w:rPr>
        <w:t xml:space="preserve">e. Key steps </w:t>
      </w:r>
      <w:r w:rsidR="00D037EC" w:rsidRPr="00A870A9">
        <w:rPr>
          <w:sz w:val="20"/>
          <w:szCs w:val="20"/>
        </w:rPr>
        <w:t>i</w:t>
      </w:r>
      <w:r w:rsidR="00B45D4A" w:rsidRPr="00A870A9">
        <w:rPr>
          <w:sz w:val="20"/>
          <w:szCs w:val="20"/>
        </w:rPr>
        <w:t xml:space="preserve">nclude </w:t>
      </w:r>
      <w:r w:rsidR="00D037EC" w:rsidRPr="00A870A9">
        <w:rPr>
          <w:sz w:val="20"/>
          <w:szCs w:val="20"/>
        </w:rPr>
        <w:t>installing</w:t>
      </w:r>
      <w:r w:rsidR="0054488D" w:rsidRPr="00A870A9">
        <w:rPr>
          <w:sz w:val="20"/>
          <w:szCs w:val="20"/>
        </w:rPr>
        <w:t xml:space="preserve"> </w:t>
      </w:r>
      <w:r w:rsidR="00B4002E">
        <w:rPr>
          <w:sz w:val="20"/>
          <w:szCs w:val="20"/>
        </w:rPr>
        <w:t>three</w:t>
      </w:r>
      <w:r w:rsidR="00B45D4A" w:rsidRPr="00A870A9">
        <w:rPr>
          <w:sz w:val="20"/>
          <w:szCs w:val="20"/>
        </w:rPr>
        <w:t xml:space="preserve"> meteorological stations across </w:t>
      </w:r>
      <w:r w:rsidR="00C16CE8">
        <w:rPr>
          <w:sz w:val="20"/>
          <w:szCs w:val="20"/>
        </w:rPr>
        <w:t>three</w:t>
      </w:r>
      <w:r w:rsidR="00B45D4A" w:rsidRPr="00A870A9">
        <w:rPr>
          <w:sz w:val="20"/>
          <w:szCs w:val="20"/>
        </w:rPr>
        <w:t xml:space="preserve"> sub-catchments and </w:t>
      </w:r>
      <w:r w:rsidR="00C16CE8">
        <w:rPr>
          <w:sz w:val="20"/>
          <w:szCs w:val="20"/>
        </w:rPr>
        <w:t>three</w:t>
      </w:r>
      <w:r w:rsidR="00B45D4A" w:rsidRPr="00A870A9">
        <w:rPr>
          <w:sz w:val="20"/>
          <w:szCs w:val="20"/>
        </w:rPr>
        <w:t xml:space="preserve"> river gauging stations along the </w:t>
      </w:r>
      <w:proofErr w:type="spellStart"/>
      <w:r w:rsidR="00B45D4A" w:rsidRPr="00A870A9">
        <w:rPr>
          <w:sz w:val="20"/>
          <w:szCs w:val="20"/>
        </w:rPr>
        <w:t>Sobat</w:t>
      </w:r>
      <w:proofErr w:type="spellEnd"/>
      <w:r w:rsidR="00B45D4A" w:rsidRPr="00A870A9">
        <w:rPr>
          <w:sz w:val="20"/>
          <w:szCs w:val="20"/>
        </w:rPr>
        <w:t xml:space="preserve"> and Nile Rivers</w:t>
      </w:r>
      <w:r w:rsidR="00912371" w:rsidRPr="00A870A9">
        <w:rPr>
          <w:sz w:val="20"/>
          <w:szCs w:val="20"/>
        </w:rPr>
        <w:t xml:space="preserve"> and working with the ministries to compile </w:t>
      </w:r>
      <w:r w:rsidR="00E82989" w:rsidRPr="00A870A9">
        <w:rPr>
          <w:sz w:val="20"/>
          <w:szCs w:val="20"/>
        </w:rPr>
        <w:t>this data</w:t>
      </w:r>
      <w:r>
        <w:rPr>
          <w:sz w:val="20"/>
          <w:szCs w:val="20"/>
        </w:rPr>
        <w:t>.</w:t>
      </w:r>
    </w:p>
    <w:p w14:paraId="22CCBC13" w14:textId="4879F85E" w:rsidR="009578D4" w:rsidRDefault="009578D4" w:rsidP="009578D4">
      <w:pPr>
        <w:pStyle w:val="ListParagraph"/>
        <w:numPr>
          <w:ilvl w:val="1"/>
          <w:numId w:val="6"/>
        </w:numPr>
        <w:spacing w:before="160"/>
        <w:rPr>
          <w:sz w:val="20"/>
          <w:szCs w:val="20"/>
        </w:rPr>
      </w:pPr>
      <w:r>
        <w:rPr>
          <w:b/>
          <w:bCs/>
          <w:sz w:val="20"/>
          <w:szCs w:val="20"/>
        </w:rPr>
        <w:t>Year 1 Progress:</w:t>
      </w:r>
      <w:r>
        <w:rPr>
          <w:sz w:val="20"/>
          <w:szCs w:val="20"/>
        </w:rPr>
        <w:t xml:space="preserve"> </w:t>
      </w:r>
    </w:p>
    <w:p w14:paraId="0A3A17BA" w14:textId="6E55AA17" w:rsidR="009578D4" w:rsidRDefault="009578D4" w:rsidP="009578D4">
      <w:pPr>
        <w:pStyle w:val="ListParagraph"/>
        <w:numPr>
          <w:ilvl w:val="2"/>
          <w:numId w:val="6"/>
        </w:numPr>
        <w:spacing w:before="160"/>
        <w:rPr>
          <w:sz w:val="20"/>
          <w:szCs w:val="20"/>
        </w:rPr>
      </w:pPr>
      <w:r>
        <w:rPr>
          <w:sz w:val="20"/>
          <w:szCs w:val="20"/>
        </w:rPr>
        <w:t xml:space="preserve">MOU signed with </w:t>
      </w:r>
      <w:r w:rsidR="00170625">
        <w:rPr>
          <w:sz w:val="20"/>
          <w:szCs w:val="20"/>
        </w:rPr>
        <w:t xml:space="preserve">the state government </w:t>
      </w:r>
      <w:r w:rsidR="00B526C0">
        <w:rPr>
          <w:sz w:val="20"/>
          <w:szCs w:val="20"/>
        </w:rPr>
        <w:t>who will lead in providing technical guidance to the project</w:t>
      </w:r>
    </w:p>
    <w:p w14:paraId="676B1C94" w14:textId="761E98D7" w:rsidR="00B526C0" w:rsidRDefault="008F538D" w:rsidP="009578D4">
      <w:pPr>
        <w:pStyle w:val="ListParagraph"/>
        <w:numPr>
          <w:ilvl w:val="2"/>
          <w:numId w:val="6"/>
        </w:numPr>
        <w:spacing w:before="160"/>
        <w:rPr>
          <w:sz w:val="20"/>
          <w:szCs w:val="20"/>
        </w:rPr>
      </w:pPr>
      <w:r>
        <w:rPr>
          <w:sz w:val="20"/>
          <w:szCs w:val="20"/>
        </w:rPr>
        <w:t>Identified sites</w:t>
      </w:r>
      <w:r w:rsidR="00C269F6">
        <w:rPr>
          <w:sz w:val="20"/>
          <w:szCs w:val="20"/>
        </w:rPr>
        <w:t xml:space="preserve"> </w:t>
      </w:r>
      <w:r w:rsidR="0015305A">
        <w:rPr>
          <w:sz w:val="20"/>
          <w:szCs w:val="20"/>
        </w:rPr>
        <w:t xml:space="preserve">for the installation of the </w:t>
      </w:r>
      <w:r w:rsidR="0025294E">
        <w:rPr>
          <w:sz w:val="20"/>
          <w:szCs w:val="20"/>
        </w:rPr>
        <w:t xml:space="preserve">meteorological and river gauging stations; </w:t>
      </w:r>
      <w:r w:rsidR="00CD2F26">
        <w:rPr>
          <w:sz w:val="20"/>
          <w:szCs w:val="20"/>
        </w:rPr>
        <w:t>civil work completed</w:t>
      </w:r>
      <w:r w:rsidR="00B851F8">
        <w:rPr>
          <w:sz w:val="20"/>
          <w:szCs w:val="20"/>
        </w:rPr>
        <w:t xml:space="preserve"> for these sites in preparation of equipment arrival</w:t>
      </w:r>
    </w:p>
    <w:p w14:paraId="050D18D2" w14:textId="34F8A6C4" w:rsidR="0015305A" w:rsidRDefault="003132FD" w:rsidP="009578D4">
      <w:pPr>
        <w:pStyle w:val="ListParagraph"/>
        <w:numPr>
          <w:ilvl w:val="2"/>
          <w:numId w:val="6"/>
        </w:numPr>
        <w:spacing w:before="160"/>
        <w:rPr>
          <w:sz w:val="20"/>
          <w:szCs w:val="20"/>
        </w:rPr>
      </w:pPr>
      <w:r>
        <w:rPr>
          <w:sz w:val="20"/>
          <w:szCs w:val="20"/>
        </w:rPr>
        <w:t>Procuremen</w:t>
      </w:r>
      <w:r w:rsidR="00766DFD">
        <w:rPr>
          <w:sz w:val="20"/>
          <w:szCs w:val="20"/>
        </w:rPr>
        <w:t xml:space="preserve">t of </w:t>
      </w:r>
      <w:r w:rsidR="00910650">
        <w:rPr>
          <w:sz w:val="20"/>
          <w:szCs w:val="20"/>
        </w:rPr>
        <w:t>technical equipment to install meteorological and river gauging stations</w:t>
      </w:r>
      <w:r w:rsidR="00766DFD">
        <w:rPr>
          <w:sz w:val="20"/>
          <w:szCs w:val="20"/>
        </w:rPr>
        <w:t xml:space="preserve"> </w:t>
      </w:r>
    </w:p>
    <w:p w14:paraId="2CCF2629" w14:textId="705456BE" w:rsidR="00766DFD" w:rsidRPr="0078564D" w:rsidRDefault="0078564D" w:rsidP="00766DFD">
      <w:pPr>
        <w:pStyle w:val="ListParagraph"/>
        <w:numPr>
          <w:ilvl w:val="1"/>
          <w:numId w:val="6"/>
        </w:numPr>
        <w:spacing w:before="1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Year 2 Plans: </w:t>
      </w:r>
    </w:p>
    <w:p w14:paraId="6E90ACBC" w14:textId="4C0A0A1F" w:rsidR="0078564D" w:rsidRDefault="0078564D" w:rsidP="0078564D">
      <w:pPr>
        <w:pStyle w:val="ListParagraph"/>
        <w:numPr>
          <w:ilvl w:val="2"/>
          <w:numId w:val="6"/>
        </w:numPr>
        <w:spacing w:before="160"/>
        <w:rPr>
          <w:sz w:val="20"/>
          <w:szCs w:val="20"/>
        </w:rPr>
      </w:pPr>
      <w:r>
        <w:rPr>
          <w:sz w:val="20"/>
          <w:szCs w:val="20"/>
        </w:rPr>
        <w:t xml:space="preserve">Installation of </w:t>
      </w:r>
      <w:r w:rsidR="00621F12">
        <w:rPr>
          <w:sz w:val="20"/>
          <w:szCs w:val="20"/>
        </w:rPr>
        <w:t>meteorological and river gauging stations</w:t>
      </w:r>
    </w:p>
    <w:p w14:paraId="67E766DA" w14:textId="6432908B" w:rsidR="00C018A0" w:rsidRPr="008B1FF5" w:rsidRDefault="00C018A0" w:rsidP="008B1FF5">
      <w:pPr>
        <w:pStyle w:val="ListParagraph"/>
        <w:numPr>
          <w:ilvl w:val="2"/>
          <w:numId w:val="6"/>
        </w:numPr>
        <w:spacing w:before="160"/>
        <w:rPr>
          <w:sz w:val="20"/>
          <w:szCs w:val="20"/>
        </w:rPr>
      </w:pPr>
      <w:r>
        <w:rPr>
          <w:sz w:val="20"/>
          <w:szCs w:val="20"/>
        </w:rPr>
        <w:t>Data collection and monitoring</w:t>
      </w:r>
    </w:p>
    <w:p w14:paraId="2E960B54" w14:textId="60161F3E" w:rsidR="004A2F68" w:rsidRDefault="002C0D22" w:rsidP="002C0D22">
      <w:pPr>
        <w:pStyle w:val="ListParagraph"/>
        <w:numPr>
          <w:ilvl w:val="0"/>
          <w:numId w:val="6"/>
        </w:numPr>
        <w:spacing w:before="1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Outcome 2: </w:t>
      </w:r>
      <w:r w:rsidR="00B900B0" w:rsidRPr="00A870A9">
        <w:rPr>
          <w:sz w:val="20"/>
          <w:szCs w:val="20"/>
        </w:rPr>
        <w:t>C</w:t>
      </w:r>
      <w:r w:rsidR="002031E0" w:rsidRPr="00A870A9">
        <w:rPr>
          <w:sz w:val="20"/>
          <w:szCs w:val="20"/>
        </w:rPr>
        <w:t>onstruct</w:t>
      </w:r>
      <w:r w:rsidR="003362E8" w:rsidRPr="00A870A9">
        <w:rPr>
          <w:sz w:val="20"/>
          <w:szCs w:val="20"/>
        </w:rPr>
        <w:t xml:space="preserve"> three 30,000 cubic</w:t>
      </w:r>
      <w:r w:rsidR="002031E0" w:rsidRPr="00A870A9">
        <w:rPr>
          <w:sz w:val="20"/>
          <w:szCs w:val="20"/>
        </w:rPr>
        <w:t>-meter reservoirs</w:t>
      </w:r>
      <w:r w:rsidR="004E50F9" w:rsidRPr="00A870A9">
        <w:rPr>
          <w:sz w:val="20"/>
          <w:szCs w:val="20"/>
        </w:rPr>
        <w:t>, each equipped with</w:t>
      </w:r>
      <w:r w:rsidR="001C1823" w:rsidRPr="00A870A9">
        <w:rPr>
          <w:sz w:val="20"/>
          <w:szCs w:val="20"/>
        </w:rPr>
        <w:t xml:space="preserve"> </w:t>
      </w:r>
      <w:r w:rsidR="00F77F0E" w:rsidRPr="00A870A9">
        <w:rPr>
          <w:sz w:val="20"/>
          <w:szCs w:val="20"/>
        </w:rPr>
        <w:t xml:space="preserve">a </w:t>
      </w:r>
      <w:r w:rsidR="00AF502A" w:rsidRPr="00A870A9">
        <w:rPr>
          <w:sz w:val="20"/>
          <w:szCs w:val="20"/>
        </w:rPr>
        <w:t xml:space="preserve">small </w:t>
      </w:r>
      <w:r w:rsidR="001C1823" w:rsidRPr="00A870A9">
        <w:rPr>
          <w:sz w:val="20"/>
          <w:szCs w:val="20"/>
        </w:rPr>
        <w:t xml:space="preserve">solar-powered </w:t>
      </w:r>
      <w:r w:rsidR="00AF502A" w:rsidRPr="00A870A9">
        <w:rPr>
          <w:sz w:val="20"/>
          <w:szCs w:val="20"/>
        </w:rPr>
        <w:t>water treatment system</w:t>
      </w:r>
      <w:r w:rsidR="001C1823" w:rsidRPr="00A870A9">
        <w:rPr>
          <w:sz w:val="20"/>
          <w:szCs w:val="20"/>
        </w:rPr>
        <w:t xml:space="preserve">, </w:t>
      </w:r>
      <w:r w:rsidR="002031E0" w:rsidRPr="00A870A9">
        <w:rPr>
          <w:sz w:val="20"/>
          <w:szCs w:val="20"/>
        </w:rPr>
        <w:t xml:space="preserve">to </w:t>
      </w:r>
      <w:r w:rsidR="00EB23E4" w:rsidRPr="00A870A9">
        <w:rPr>
          <w:sz w:val="20"/>
          <w:szCs w:val="20"/>
        </w:rPr>
        <w:t>provide flood protection</w:t>
      </w:r>
      <w:r w:rsidR="00F30752" w:rsidRPr="00A870A9">
        <w:rPr>
          <w:sz w:val="20"/>
          <w:szCs w:val="20"/>
        </w:rPr>
        <w:t xml:space="preserve"> an</w:t>
      </w:r>
      <w:r w:rsidR="00A859D9" w:rsidRPr="00A870A9">
        <w:rPr>
          <w:sz w:val="20"/>
          <w:szCs w:val="20"/>
        </w:rPr>
        <w:t xml:space="preserve">d harvest water </w:t>
      </w:r>
      <w:r w:rsidR="00F30752" w:rsidRPr="00A870A9">
        <w:rPr>
          <w:sz w:val="20"/>
          <w:szCs w:val="20"/>
        </w:rPr>
        <w:t>during rainy seasons for productive use during dry periods</w:t>
      </w:r>
      <w:r w:rsidR="00CF6C2D">
        <w:rPr>
          <w:sz w:val="20"/>
          <w:szCs w:val="20"/>
        </w:rPr>
        <w:t>.</w:t>
      </w:r>
    </w:p>
    <w:p w14:paraId="4BB98688" w14:textId="7A4B6FB9" w:rsidR="00851453" w:rsidRDefault="00851453" w:rsidP="00851453">
      <w:pPr>
        <w:pStyle w:val="ListParagraph"/>
        <w:numPr>
          <w:ilvl w:val="1"/>
          <w:numId w:val="6"/>
        </w:numPr>
        <w:spacing w:before="160"/>
        <w:rPr>
          <w:sz w:val="20"/>
          <w:szCs w:val="20"/>
        </w:rPr>
      </w:pPr>
      <w:r>
        <w:rPr>
          <w:b/>
          <w:bCs/>
          <w:sz w:val="20"/>
          <w:szCs w:val="20"/>
        </w:rPr>
        <w:t>Year 1 Progress:</w:t>
      </w:r>
      <w:r>
        <w:rPr>
          <w:sz w:val="20"/>
          <w:szCs w:val="20"/>
        </w:rPr>
        <w:t xml:space="preserve"> </w:t>
      </w:r>
    </w:p>
    <w:p w14:paraId="3B0A14A7" w14:textId="2F415085" w:rsidR="00851453" w:rsidRDefault="000F28DF" w:rsidP="00851453">
      <w:pPr>
        <w:pStyle w:val="ListParagraph"/>
        <w:numPr>
          <w:ilvl w:val="2"/>
          <w:numId w:val="6"/>
        </w:numPr>
        <w:spacing w:before="160"/>
        <w:rPr>
          <w:sz w:val="20"/>
          <w:szCs w:val="20"/>
        </w:rPr>
      </w:pPr>
      <w:r>
        <w:rPr>
          <w:sz w:val="20"/>
          <w:szCs w:val="20"/>
        </w:rPr>
        <w:t>Collab</w:t>
      </w:r>
      <w:r w:rsidR="00E52017">
        <w:rPr>
          <w:sz w:val="20"/>
          <w:szCs w:val="20"/>
        </w:rPr>
        <w:t xml:space="preserve">orated with state government, </w:t>
      </w:r>
      <w:r w:rsidR="00C82D42">
        <w:rPr>
          <w:sz w:val="20"/>
          <w:szCs w:val="20"/>
        </w:rPr>
        <w:t>local authorities, and community leaders to</w:t>
      </w:r>
      <w:r w:rsidR="00E27AEE">
        <w:rPr>
          <w:sz w:val="20"/>
          <w:szCs w:val="20"/>
        </w:rPr>
        <w:t xml:space="preserve"> identify site</w:t>
      </w:r>
      <w:r w:rsidR="007C1332">
        <w:rPr>
          <w:sz w:val="20"/>
          <w:szCs w:val="20"/>
        </w:rPr>
        <w:t>s for reservoir</w:t>
      </w:r>
      <w:r w:rsidR="00EF3B42">
        <w:rPr>
          <w:sz w:val="20"/>
          <w:szCs w:val="20"/>
        </w:rPr>
        <w:t xml:space="preserve">s </w:t>
      </w:r>
    </w:p>
    <w:p w14:paraId="77BAC007" w14:textId="1BB1AC37" w:rsidR="009417B2" w:rsidRDefault="009417B2" w:rsidP="00851453">
      <w:pPr>
        <w:pStyle w:val="ListParagraph"/>
        <w:numPr>
          <w:ilvl w:val="2"/>
          <w:numId w:val="6"/>
        </w:numPr>
        <w:spacing w:before="160"/>
        <w:rPr>
          <w:sz w:val="20"/>
          <w:szCs w:val="20"/>
        </w:rPr>
      </w:pPr>
      <w:r>
        <w:rPr>
          <w:sz w:val="20"/>
          <w:szCs w:val="20"/>
        </w:rPr>
        <w:t>Completed site preparation for construction</w:t>
      </w:r>
    </w:p>
    <w:p w14:paraId="0A287301" w14:textId="3F53D349" w:rsidR="00303CD3" w:rsidRDefault="00303CD3" w:rsidP="00851453">
      <w:pPr>
        <w:pStyle w:val="ListParagraph"/>
        <w:numPr>
          <w:ilvl w:val="2"/>
          <w:numId w:val="6"/>
        </w:numPr>
        <w:spacing w:before="160"/>
        <w:rPr>
          <w:sz w:val="20"/>
          <w:szCs w:val="20"/>
        </w:rPr>
      </w:pPr>
      <w:r>
        <w:rPr>
          <w:sz w:val="20"/>
          <w:szCs w:val="20"/>
        </w:rPr>
        <w:t>Procurement of water treatment system equipment</w:t>
      </w:r>
    </w:p>
    <w:p w14:paraId="31FBD961" w14:textId="0D0B3DE6" w:rsidR="009417B2" w:rsidRPr="00303CD3" w:rsidRDefault="00303CD3" w:rsidP="00303CD3">
      <w:pPr>
        <w:pStyle w:val="ListParagraph"/>
        <w:numPr>
          <w:ilvl w:val="1"/>
          <w:numId w:val="6"/>
        </w:numPr>
        <w:spacing w:before="160"/>
        <w:rPr>
          <w:sz w:val="20"/>
          <w:szCs w:val="20"/>
        </w:rPr>
      </w:pPr>
      <w:r>
        <w:rPr>
          <w:b/>
          <w:bCs/>
          <w:sz w:val="20"/>
          <w:szCs w:val="20"/>
        </w:rPr>
        <w:t>Year 2 Plans</w:t>
      </w:r>
    </w:p>
    <w:p w14:paraId="035268B7" w14:textId="00AAD0AD" w:rsidR="00303CD3" w:rsidRPr="00F24376" w:rsidRDefault="005F16BE" w:rsidP="00303CD3">
      <w:pPr>
        <w:pStyle w:val="ListParagraph"/>
        <w:numPr>
          <w:ilvl w:val="2"/>
          <w:numId w:val="6"/>
        </w:numPr>
        <w:spacing w:before="160"/>
        <w:rPr>
          <w:sz w:val="20"/>
          <w:szCs w:val="20"/>
        </w:rPr>
      </w:pPr>
      <w:r>
        <w:rPr>
          <w:sz w:val="20"/>
          <w:szCs w:val="20"/>
        </w:rPr>
        <w:t>Construct</w:t>
      </w:r>
      <w:r w:rsidR="00192458">
        <w:rPr>
          <w:sz w:val="20"/>
          <w:szCs w:val="20"/>
        </w:rPr>
        <w:t xml:space="preserve"> reservoir and water treatment system</w:t>
      </w:r>
    </w:p>
    <w:p w14:paraId="45CC6B6D" w14:textId="50E827CC" w:rsidR="004A2F68" w:rsidRDefault="002C0D22" w:rsidP="002C0D22">
      <w:pPr>
        <w:pStyle w:val="ListParagraph"/>
        <w:numPr>
          <w:ilvl w:val="0"/>
          <w:numId w:val="6"/>
        </w:numPr>
        <w:spacing w:before="1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Outcome 3: </w:t>
      </w:r>
      <w:r w:rsidR="00E53084" w:rsidRPr="00A870A9">
        <w:rPr>
          <w:sz w:val="20"/>
          <w:szCs w:val="20"/>
        </w:rPr>
        <w:t>Increase rainwater catchment and reduce runoff volume during floods by e</w:t>
      </w:r>
      <w:r w:rsidR="001C0893" w:rsidRPr="00A870A9">
        <w:rPr>
          <w:sz w:val="20"/>
          <w:szCs w:val="20"/>
        </w:rPr>
        <w:t>stablish</w:t>
      </w:r>
      <w:r w:rsidR="3DF8F34F" w:rsidRPr="00A870A9">
        <w:rPr>
          <w:sz w:val="20"/>
          <w:szCs w:val="20"/>
        </w:rPr>
        <w:t>ing</w:t>
      </w:r>
      <w:r w:rsidR="001C0893" w:rsidRPr="00A870A9">
        <w:rPr>
          <w:sz w:val="20"/>
          <w:szCs w:val="20"/>
        </w:rPr>
        <w:t xml:space="preserve"> fruit-tree nurseries </w:t>
      </w:r>
      <w:r w:rsidR="00F47164" w:rsidRPr="00A870A9">
        <w:rPr>
          <w:sz w:val="20"/>
          <w:szCs w:val="20"/>
        </w:rPr>
        <w:t>and w</w:t>
      </w:r>
      <w:r w:rsidR="000E4DF5" w:rsidRPr="00A870A9">
        <w:rPr>
          <w:sz w:val="20"/>
          <w:szCs w:val="20"/>
        </w:rPr>
        <w:t xml:space="preserve">oodlots </w:t>
      </w:r>
      <w:r w:rsidR="001C3822" w:rsidRPr="00A870A9">
        <w:rPr>
          <w:sz w:val="20"/>
          <w:szCs w:val="20"/>
        </w:rPr>
        <w:t>as buffer zones</w:t>
      </w:r>
      <w:r w:rsidR="00CF6C2D">
        <w:rPr>
          <w:sz w:val="20"/>
          <w:szCs w:val="20"/>
        </w:rPr>
        <w:t>. F</w:t>
      </w:r>
      <w:r w:rsidR="001C3822" w:rsidRPr="00A870A9">
        <w:rPr>
          <w:sz w:val="20"/>
          <w:szCs w:val="20"/>
        </w:rPr>
        <w:t>ruit-tree seedlings will be distributed to 5000 farmers and</w:t>
      </w:r>
      <w:r w:rsidR="00D75D85" w:rsidRPr="00A870A9">
        <w:rPr>
          <w:sz w:val="20"/>
          <w:szCs w:val="20"/>
        </w:rPr>
        <w:t xml:space="preserve"> </w:t>
      </w:r>
      <w:r w:rsidR="001C3822" w:rsidRPr="00A870A9">
        <w:rPr>
          <w:sz w:val="20"/>
          <w:szCs w:val="20"/>
        </w:rPr>
        <w:t>1</w:t>
      </w:r>
      <w:r w:rsidR="00D75D85" w:rsidRPr="00A870A9">
        <w:rPr>
          <w:sz w:val="20"/>
          <w:szCs w:val="20"/>
        </w:rPr>
        <w:t>00 farmers</w:t>
      </w:r>
      <w:r w:rsidR="005D658A" w:rsidRPr="00A870A9">
        <w:rPr>
          <w:sz w:val="20"/>
          <w:szCs w:val="20"/>
        </w:rPr>
        <w:t xml:space="preserve"> </w:t>
      </w:r>
      <w:r w:rsidR="001C3822" w:rsidRPr="00A870A9">
        <w:rPr>
          <w:sz w:val="20"/>
          <w:szCs w:val="20"/>
        </w:rPr>
        <w:t>will receive training on woodlots</w:t>
      </w:r>
      <w:r w:rsidR="00CF6C2D">
        <w:rPr>
          <w:sz w:val="20"/>
          <w:szCs w:val="20"/>
        </w:rPr>
        <w:t>.</w:t>
      </w:r>
      <w:r w:rsidR="00934901">
        <w:rPr>
          <w:sz w:val="20"/>
          <w:szCs w:val="20"/>
        </w:rPr>
        <w:t xml:space="preserve"> </w:t>
      </w:r>
    </w:p>
    <w:p w14:paraId="754BA495" w14:textId="4831FE93" w:rsidR="00192458" w:rsidRDefault="00192458" w:rsidP="00192458">
      <w:pPr>
        <w:pStyle w:val="ListParagraph"/>
        <w:numPr>
          <w:ilvl w:val="1"/>
          <w:numId w:val="6"/>
        </w:numPr>
        <w:spacing w:before="160"/>
        <w:rPr>
          <w:sz w:val="20"/>
          <w:szCs w:val="20"/>
        </w:rPr>
      </w:pPr>
      <w:r>
        <w:rPr>
          <w:b/>
          <w:bCs/>
          <w:sz w:val="20"/>
          <w:szCs w:val="20"/>
        </w:rPr>
        <w:t>Year 1 Progress:</w:t>
      </w:r>
      <w:r>
        <w:rPr>
          <w:sz w:val="20"/>
          <w:szCs w:val="20"/>
        </w:rPr>
        <w:t xml:space="preserve"> </w:t>
      </w:r>
    </w:p>
    <w:p w14:paraId="410029F0" w14:textId="391975DE" w:rsidR="00192458" w:rsidRDefault="00EA4493" w:rsidP="00192458">
      <w:pPr>
        <w:pStyle w:val="ListParagraph"/>
        <w:numPr>
          <w:ilvl w:val="2"/>
          <w:numId w:val="6"/>
        </w:numPr>
        <w:spacing w:before="160"/>
        <w:rPr>
          <w:sz w:val="20"/>
          <w:szCs w:val="20"/>
        </w:rPr>
      </w:pPr>
      <w:r>
        <w:rPr>
          <w:sz w:val="20"/>
          <w:szCs w:val="20"/>
        </w:rPr>
        <w:t>Distributed</w:t>
      </w:r>
      <w:r w:rsidR="00F6262A">
        <w:rPr>
          <w:sz w:val="20"/>
          <w:szCs w:val="20"/>
        </w:rPr>
        <w:t xml:space="preserve"> of</w:t>
      </w:r>
      <w:r w:rsidR="00192458">
        <w:rPr>
          <w:sz w:val="20"/>
          <w:szCs w:val="20"/>
        </w:rPr>
        <w:t xml:space="preserve"> 1063 mango and avocado tree seedlings</w:t>
      </w:r>
    </w:p>
    <w:p w14:paraId="4213FCEE" w14:textId="462E89F2" w:rsidR="00FC2617" w:rsidRDefault="0045558F" w:rsidP="00192458">
      <w:pPr>
        <w:pStyle w:val="ListParagraph"/>
        <w:numPr>
          <w:ilvl w:val="2"/>
          <w:numId w:val="6"/>
        </w:numPr>
        <w:spacing w:before="16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Trained 98 farmers </w:t>
      </w:r>
      <w:r w:rsidR="00B7680D">
        <w:rPr>
          <w:sz w:val="20"/>
          <w:szCs w:val="20"/>
        </w:rPr>
        <w:t xml:space="preserve">on establishing woodlots </w:t>
      </w:r>
      <w:r w:rsidR="002B105C">
        <w:rPr>
          <w:sz w:val="20"/>
          <w:szCs w:val="20"/>
        </w:rPr>
        <w:t>as buffer zones near bodies of water</w:t>
      </w:r>
    </w:p>
    <w:p w14:paraId="026ED366" w14:textId="1D9DAE30" w:rsidR="002B105C" w:rsidRPr="00DD0DF7" w:rsidRDefault="00DD0DF7" w:rsidP="00DD0DF7">
      <w:pPr>
        <w:pStyle w:val="ListParagraph"/>
        <w:numPr>
          <w:ilvl w:val="1"/>
          <w:numId w:val="6"/>
        </w:numPr>
        <w:spacing w:before="1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Year 2 Plans: </w:t>
      </w:r>
    </w:p>
    <w:p w14:paraId="45303BA8" w14:textId="754D140E" w:rsidR="00DD0DF7" w:rsidRDefault="00FB0D2F" w:rsidP="00DD0DF7">
      <w:pPr>
        <w:pStyle w:val="ListParagraph"/>
        <w:numPr>
          <w:ilvl w:val="2"/>
          <w:numId w:val="6"/>
        </w:numPr>
        <w:spacing w:before="160"/>
        <w:rPr>
          <w:sz w:val="20"/>
          <w:szCs w:val="20"/>
        </w:rPr>
      </w:pPr>
      <w:r>
        <w:rPr>
          <w:sz w:val="20"/>
          <w:szCs w:val="20"/>
        </w:rPr>
        <w:t xml:space="preserve">Establish nursery beds </w:t>
      </w:r>
      <w:r w:rsidR="009E12A1">
        <w:rPr>
          <w:sz w:val="20"/>
          <w:szCs w:val="20"/>
        </w:rPr>
        <w:t>for additional fruit-tree nurseries</w:t>
      </w:r>
    </w:p>
    <w:p w14:paraId="290742FD" w14:textId="0897084B" w:rsidR="009E12A1" w:rsidRPr="00F24376" w:rsidRDefault="00832132" w:rsidP="00DD0DF7">
      <w:pPr>
        <w:pStyle w:val="ListParagraph"/>
        <w:numPr>
          <w:ilvl w:val="2"/>
          <w:numId w:val="6"/>
        </w:numPr>
        <w:spacing w:before="160"/>
        <w:rPr>
          <w:sz w:val="20"/>
          <w:szCs w:val="20"/>
        </w:rPr>
      </w:pPr>
      <w:r>
        <w:rPr>
          <w:sz w:val="20"/>
          <w:szCs w:val="20"/>
        </w:rPr>
        <w:t xml:space="preserve">Distribute </w:t>
      </w:r>
      <w:r w:rsidR="001950EE">
        <w:rPr>
          <w:sz w:val="20"/>
          <w:szCs w:val="20"/>
        </w:rPr>
        <w:t>seeds to trained farmers to establish woodlots</w:t>
      </w:r>
    </w:p>
    <w:p w14:paraId="2412AE96" w14:textId="0233AB9F" w:rsidR="00D1278D" w:rsidRPr="000A41F4" w:rsidRDefault="002C0D22" w:rsidP="002C0D22">
      <w:pPr>
        <w:pStyle w:val="ListParagraph"/>
        <w:numPr>
          <w:ilvl w:val="0"/>
          <w:numId w:val="6"/>
        </w:numPr>
        <w:spacing w:before="1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Outcome 4: </w:t>
      </w:r>
      <w:r w:rsidR="005D658A" w:rsidRPr="003E7F25">
        <w:rPr>
          <w:sz w:val="20"/>
          <w:szCs w:val="20"/>
        </w:rPr>
        <w:t>Build</w:t>
      </w:r>
      <w:r w:rsidR="00A94D64" w:rsidRPr="003E7F25">
        <w:rPr>
          <w:sz w:val="20"/>
          <w:szCs w:val="20"/>
        </w:rPr>
        <w:t xml:space="preserve"> local</w:t>
      </w:r>
      <w:r w:rsidR="005D658A" w:rsidRPr="003E7F25">
        <w:rPr>
          <w:sz w:val="20"/>
          <w:szCs w:val="20"/>
        </w:rPr>
        <w:t xml:space="preserve"> </w:t>
      </w:r>
      <w:r w:rsidR="006C7DED" w:rsidRPr="003E7F25">
        <w:rPr>
          <w:sz w:val="20"/>
          <w:szCs w:val="20"/>
        </w:rPr>
        <w:t xml:space="preserve">watershed management capacity by forming and training five </w:t>
      </w:r>
      <w:r w:rsidR="00A94D64" w:rsidRPr="003E7F25">
        <w:rPr>
          <w:sz w:val="20"/>
          <w:szCs w:val="20"/>
        </w:rPr>
        <w:t>W</w:t>
      </w:r>
      <w:r w:rsidR="006C7DED" w:rsidRPr="003E7F25">
        <w:rPr>
          <w:sz w:val="20"/>
          <w:szCs w:val="20"/>
        </w:rPr>
        <w:t xml:space="preserve">ater </w:t>
      </w:r>
      <w:r w:rsidR="00A94D64" w:rsidRPr="003E7F25">
        <w:rPr>
          <w:sz w:val="20"/>
          <w:szCs w:val="20"/>
        </w:rPr>
        <w:t>C</w:t>
      </w:r>
      <w:r w:rsidR="006C7DED" w:rsidRPr="003E7F25">
        <w:rPr>
          <w:sz w:val="20"/>
          <w:szCs w:val="20"/>
        </w:rPr>
        <w:t xml:space="preserve">atchment </w:t>
      </w:r>
      <w:r w:rsidR="00A94D64" w:rsidRPr="003E7F25">
        <w:rPr>
          <w:sz w:val="20"/>
          <w:szCs w:val="20"/>
        </w:rPr>
        <w:t>M</w:t>
      </w:r>
      <w:r w:rsidR="006C7DED" w:rsidRPr="003E7F25">
        <w:rPr>
          <w:sz w:val="20"/>
          <w:szCs w:val="20"/>
        </w:rPr>
        <w:t xml:space="preserve">anagement </w:t>
      </w:r>
      <w:r w:rsidR="00A94D64" w:rsidRPr="003E7F25">
        <w:rPr>
          <w:sz w:val="20"/>
          <w:szCs w:val="20"/>
        </w:rPr>
        <w:t>A</w:t>
      </w:r>
      <w:r w:rsidR="006C7DED" w:rsidRPr="003E7F25">
        <w:rPr>
          <w:sz w:val="20"/>
          <w:szCs w:val="20"/>
        </w:rPr>
        <w:t xml:space="preserve">ssociations across five sub-catchments, </w:t>
      </w:r>
      <w:r w:rsidR="00A94D64" w:rsidRPr="003E7F25">
        <w:rPr>
          <w:sz w:val="20"/>
          <w:szCs w:val="20"/>
        </w:rPr>
        <w:t xml:space="preserve">five Water User Management Committees, and developing one </w:t>
      </w:r>
      <w:r w:rsidR="00E53084" w:rsidRPr="003E7F25">
        <w:rPr>
          <w:sz w:val="20"/>
          <w:szCs w:val="20"/>
        </w:rPr>
        <w:t>w</w:t>
      </w:r>
      <w:r w:rsidR="00A94D64" w:rsidRPr="003E7F25">
        <w:rPr>
          <w:sz w:val="20"/>
          <w:szCs w:val="20"/>
        </w:rPr>
        <w:t xml:space="preserve">ater </w:t>
      </w:r>
      <w:r w:rsidR="00E53084" w:rsidRPr="003E7F25">
        <w:rPr>
          <w:sz w:val="20"/>
          <w:szCs w:val="20"/>
        </w:rPr>
        <w:t>c</w:t>
      </w:r>
      <w:r w:rsidR="00A94D64" w:rsidRPr="003E7F25">
        <w:rPr>
          <w:sz w:val="20"/>
          <w:szCs w:val="20"/>
        </w:rPr>
        <w:t xml:space="preserve">atchment </w:t>
      </w:r>
      <w:r w:rsidR="00E53084" w:rsidRPr="003E7F25">
        <w:rPr>
          <w:sz w:val="20"/>
          <w:szCs w:val="20"/>
        </w:rPr>
        <w:t>i</w:t>
      </w:r>
      <w:r w:rsidR="00A94D64" w:rsidRPr="003E7F25">
        <w:rPr>
          <w:sz w:val="20"/>
          <w:szCs w:val="20"/>
        </w:rPr>
        <w:t xml:space="preserve">ntegrated </w:t>
      </w:r>
      <w:r w:rsidR="00E53084" w:rsidRPr="003E7F25">
        <w:rPr>
          <w:sz w:val="20"/>
          <w:szCs w:val="20"/>
        </w:rPr>
        <w:t>m</w:t>
      </w:r>
      <w:r w:rsidR="00A94D64" w:rsidRPr="003E7F25">
        <w:rPr>
          <w:sz w:val="20"/>
          <w:szCs w:val="20"/>
        </w:rPr>
        <w:t xml:space="preserve">anagement </w:t>
      </w:r>
      <w:r w:rsidR="00E53084" w:rsidRPr="003E7F25">
        <w:rPr>
          <w:sz w:val="20"/>
          <w:szCs w:val="20"/>
        </w:rPr>
        <w:t>f</w:t>
      </w:r>
      <w:r w:rsidR="00A94D64" w:rsidRPr="003E7F25">
        <w:rPr>
          <w:sz w:val="20"/>
          <w:szCs w:val="20"/>
        </w:rPr>
        <w:t xml:space="preserve">ramework and </w:t>
      </w:r>
      <w:r w:rsidR="00E53084" w:rsidRPr="003E7F25">
        <w:rPr>
          <w:sz w:val="20"/>
          <w:szCs w:val="20"/>
        </w:rPr>
        <w:t>p</w:t>
      </w:r>
      <w:r w:rsidR="00A94D64" w:rsidRPr="003E7F25">
        <w:rPr>
          <w:sz w:val="20"/>
          <w:szCs w:val="20"/>
        </w:rPr>
        <w:t>lan.</w:t>
      </w:r>
      <w:r w:rsidR="007F7042" w:rsidRPr="003E7F25">
        <w:rPr>
          <w:b/>
          <w:bCs/>
          <w:noProof/>
          <w:color w:val="FF6B00"/>
          <w:sz w:val="20"/>
          <w:szCs w:val="20"/>
        </w:rPr>
        <w:t xml:space="preserve"> </w:t>
      </w:r>
    </w:p>
    <w:p w14:paraId="134B9A54" w14:textId="3910C5AD" w:rsidR="000A41F4" w:rsidRDefault="000A41F4" w:rsidP="000A41F4">
      <w:pPr>
        <w:pStyle w:val="ListParagraph"/>
        <w:numPr>
          <w:ilvl w:val="1"/>
          <w:numId w:val="6"/>
        </w:numPr>
        <w:spacing w:before="1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Year 1 Progress: </w:t>
      </w:r>
    </w:p>
    <w:p w14:paraId="537C591C" w14:textId="5C661338" w:rsidR="000A41F4" w:rsidRDefault="003B7187" w:rsidP="000A41F4">
      <w:pPr>
        <w:pStyle w:val="ListParagraph"/>
        <w:numPr>
          <w:ilvl w:val="2"/>
          <w:numId w:val="6"/>
        </w:numPr>
        <w:spacing w:before="160"/>
        <w:rPr>
          <w:sz w:val="20"/>
          <w:szCs w:val="20"/>
        </w:rPr>
      </w:pPr>
      <w:r>
        <w:rPr>
          <w:sz w:val="20"/>
          <w:szCs w:val="20"/>
        </w:rPr>
        <w:t>Formed and trained five water catchment management associations (</w:t>
      </w:r>
      <w:r w:rsidR="002E0AFB">
        <w:rPr>
          <w:sz w:val="20"/>
          <w:szCs w:val="20"/>
        </w:rPr>
        <w:t>10 members each)</w:t>
      </w:r>
    </w:p>
    <w:p w14:paraId="52FC2269" w14:textId="1B2010DE" w:rsidR="002E0AFB" w:rsidRDefault="00133D06" w:rsidP="000A41F4">
      <w:pPr>
        <w:pStyle w:val="ListParagraph"/>
        <w:numPr>
          <w:ilvl w:val="2"/>
          <w:numId w:val="6"/>
        </w:numPr>
        <w:spacing w:before="160"/>
        <w:rPr>
          <w:sz w:val="20"/>
          <w:szCs w:val="20"/>
        </w:rPr>
      </w:pPr>
      <w:r>
        <w:rPr>
          <w:sz w:val="20"/>
          <w:szCs w:val="20"/>
        </w:rPr>
        <w:t>Formed and trained five water user management committees (</w:t>
      </w:r>
      <w:r w:rsidR="00A55EDC">
        <w:rPr>
          <w:sz w:val="20"/>
          <w:szCs w:val="20"/>
        </w:rPr>
        <w:t>10 members each)</w:t>
      </w:r>
    </w:p>
    <w:p w14:paraId="3833E45F" w14:textId="0E128EA5" w:rsidR="00A55EDC" w:rsidRDefault="00123606" w:rsidP="000A41F4">
      <w:pPr>
        <w:pStyle w:val="ListParagraph"/>
        <w:numPr>
          <w:ilvl w:val="2"/>
          <w:numId w:val="6"/>
        </w:numPr>
        <w:spacing w:before="160"/>
        <w:rPr>
          <w:sz w:val="20"/>
          <w:szCs w:val="20"/>
        </w:rPr>
      </w:pPr>
      <w:r>
        <w:rPr>
          <w:sz w:val="20"/>
          <w:szCs w:val="20"/>
        </w:rPr>
        <w:t xml:space="preserve">Drafted </w:t>
      </w:r>
      <w:r w:rsidR="00523626">
        <w:rPr>
          <w:sz w:val="20"/>
          <w:szCs w:val="20"/>
        </w:rPr>
        <w:t>watershed management framework</w:t>
      </w:r>
    </w:p>
    <w:p w14:paraId="78F712D9" w14:textId="2DBE379C" w:rsidR="00523626" w:rsidRPr="0093401C" w:rsidRDefault="0093401C" w:rsidP="00523626">
      <w:pPr>
        <w:pStyle w:val="ListParagraph"/>
        <w:numPr>
          <w:ilvl w:val="1"/>
          <w:numId w:val="6"/>
        </w:numPr>
        <w:spacing w:before="16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Year 2 Plans: </w:t>
      </w:r>
    </w:p>
    <w:p w14:paraId="75682327" w14:textId="0B4A13A0" w:rsidR="0093401C" w:rsidRDefault="0093401C" w:rsidP="0093401C">
      <w:pPr>
        <w:pStyle w:val="ListParagraph"/>
        <w:numPr>
          <w:ilvl w:val="2"/>
          <w:numId w:val="6"/>
        </w:numPr>
        <w:spacing w:before="160"/>
        <w:rPr>
          <w:sz w:val="20"/>
          <w:szCs w:val="20"/>
        </w:rPr>
      </w:pPr>
      <w:r>
        <w:rPr>
          <w:sz w:val="20"/>
          <w:szCs w:val="20"/>
        </w:rPr>
        <w:t xml:space="preserve">Ongoing engagement with </w:t>
      </w:r>
      <w:r w:rsidR="00E85B6E">
        <w:rPr>
          <w:sz w:val="20"/>
          <w:szCs w:val="20"/>
        </w:rPr>
        <w:t>water catchment management associations and water user management committees</w:t>
      </w:r>
    </w:p>
    <w:p w14:paraId="33DF9666" w14:textId="399F02F0" w:rsidR="00E85B6E" w:rsidRPr="009167C5" w:rsidRDefault="00053B76" w:rsidP="0093401C">
      <w:pPr>
        <w:pStyle w:val="ListParagraph"/>
        <w:numPr>
          <w:ilvl w:val="2"/>
          <w:numId w:val="6"/>
        </w:numPr>
        <w:spacing w:before="160"/>
        <w:rPr>
          <w:sz w:val="20"/>
          <w:szCs w:val="20"/>
        </w:rPr>
      </w:pPr>
      <w:r>
        <w:rPr>
          <w:sz w:val="20"/>
          <w:szCs w:val="20"/>
        </w:rPr>
        <w:t>Completion of watershed management framework</w:t>
      </w:r>
    </w:p>
    <w:p w14:paraId="6FCFD689" w14:textId="136648F9" w:rsidR="009D6838" w:rsidRDefault="009D6838" w:rsidP="00344CFF">
      <w:pPr>
        <w:rPr>
          <w:sz w:val="20"/>
          <w:szCs w:val="20"/>
        </w:rPr>
      </w:pPr>
    </w:p>
    <w:p w14:paraId="560A2E08" w14:textId="0BD275C7" w:rsidR="009D6838" w:rsidRDefault="00A806BC" w:rsidP="00344CF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F43486" wp14:editId="5056B105">
                <wp:simplePos x="0" y="0"/>
                <wp:positionH relativeFrom="margin">
                  <wp:align>left</wp:align>
                </wp:positionH>
                <wp:positionV relativeFrom="paragraph">
                  <wp:posOffset>3394075</wp:posOffset>
                </wp:positionV>
                <wp:extent cx="5201920" cy="562492"/>
                <wp:effectExtent l="0" t="0" r="0" b="952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1920" cy="562492"/>
                        </a:xfrm>
                        <a:prstGeom prst="rect">
                          <a:avLst/>
                        </a:prstGeom>
                        <a:solidFill>
                          <a:srgbClr val="939598">
                            <a:alpha val="7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664A4" w14:textId="77777777" w:rsidR="00A806BC" w:rsidRDefault="00A806BC" w:rsidP="00A806BC">
                            <w:pPr>
                              <w:spacing w:before="1" w:line="184" w:lineRule="auto"/>
                              <w:ind w:left="288" w:right="28"/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14FC04B" w14:textId="46921C01" w:rsidR="00A806BC" w:rsidRDefault="00E7060B" w:rsidP="009875B6">
                            <w:pPr>
                              <w:spacing w:before="1" w:line="184" w:lineRule="auto"/>
                              <w:ind w:left="288" w:right="28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Fruit </w:t>
                            </w:r>
                            <w:r w:rsidR="00DB3A30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tree seedling distribution at </w:t>
                            </w:r>
                            <w:r w:rsidR="0033461D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Malakal </w:t>
                            </w:r>
                            <w:r w:rsidR="001D7B03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River Port station.</w:t>
                            </w:r>
                            <w:r w:rsidR="009875B6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1093 mango and avocado </w:t>
                            </w:r>
                            <w:r w:rsidR="00B74E0C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tree seedlings were distributed.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F43486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0;margin-top:267.25pt;width:409.6pt;height:44.3pt;z-index:2516705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" fillcolor="#939598" stroked="f">
                <v:fill opacity="49087f"/>
                <v:textbox inset="0,0,0,0">
                  <w:txbxContent>
                    <w:p w14:paraId="350664A4" w14:textId="77777777" w:rsidR="00A806BC" w:rsidRDefault="00A806BC" w:rsidP="00A806BC">
                      <w:pPr>
                        <w:spacing w:before="1" w:line="184" w:lineRule="auto"/>
                        <w:ind w:left="288" w:right="28"/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14FC04B" w14:textId="46921C01" w:rsidR="00A806BC" w:rsidRDefault="00E7060B" w:rsidP="009875B6">
                      <w:pPr>
                        <w:spacing w:before="1" w:line="184" w:lineRule="auto"/>
                        <w:ind w:left="288" w:right="28"/>
                        <w:jc w:val="center"/>
                        <w:rPr>
                          <w:rFonts w:asciiTheme="minorHAnsi" w:hAnsiTheme="minorHAnsi"/>
                          <w:color w:val="000000"/>
                          <w:sz w:val="16"/>
                        </w:rPr>
                      </w:pPr>
                      <w:r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Fruit </w:t>
                      </w:r>
                      <w:r w:rsidR="00DB3A30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tree seedling distribution at </w:t>
                      </w:r>
                      <w:r w:rsidR="0033461D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Malakal </w:t>
                      </w:r>
                      <w:r w:rsidR="001D7B03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River Port station.</w:t>
                      </w:r>
                      <w:r w:rsidR="009875B6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1093 mango and avocado </w:t>
                      </w:r>
                      <w:r w:rsidR="00B74E0C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tree seedlings were distributed.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838">
        <w:rPr>
          <w:noProof/>
        </w:rPr>
        <w:drawing>
          <wp:inline distT="0" distB="0" distL="0" distR="0" wp14:anchorId="68451376" wp14:editId="3D0894F2">
            <wp:extent cx="5202318" cy="3467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307" cy="347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778C3" w14:textId="6FCDC1E8" w:rsidR="009B6B7F" w:rsidRDefault="009B6B7F" w:rsidP="00344CFF">
      <w:pPr>
        <w:rPr>
          <w:sz w:val="20"/>
          <w:szCs w:val="20"/>
        </w:rPr>
      </w:pPr>
    </w:p>
    <w:p w14:paraId="6D9C5593" w14:textId="237CF512" w:rsidR="009B6B7F" w:rsidRDefault="009B6B7F" w:rsidP="00344CFF">
      <w:pPr>
        <w:rPr>
          <w:sz w:val="20"/>
          <w:szCs w:val="20"/>
        </w:rPr>
      </w:pPr>
    </w:p>
    <w:p w14:paraId="100E0C8F" w14:textId="02399442" w:rsidR="009B6B7F" w:rsidRDefault="009B6B7F" w:rsidP="00344CFF">
      <w:pPr>
        <w:rPr>
          <w:sz w:val="20"/>
          <w:szCs w:val="20"/>
        </w:rPr>
      </w:pPr>
    </w:p>
    <w:p w14:paraId="74F37447" w14:textId="79978E9D" w:rsidR="009B6B7F" w:rsidRDefault="009B6B7F" w:rsidP="00344CFF">
      <w:pPr>
        <w:rPr>
          <w:sz w:val="20"/>
          <w:szCs w:val="20"/>
        </w:rPr>
      </w:pPr>
    </w:p>
    <w:p w14:paraId="0CDA2099" w14:textId="27213AFE" w:rsidR="009B6B7F" w:rsidRDefault="009B6B7F" w:rsidP="00344CFF">
      <w:pPr>
        <w:rPr>
          <w:sz w:val="20"/>
          <w:szCs w:val="20"/>
        </w:rPr>
      </w:pPr>
    </w:p>
    <w:p w14:paraId="40E0D899" w14:textId="5337941F" w:rsidR="009B6B7F" w:rsidRDefault="006A50C6" w:rsidP="00344CFF">
      <w:pPr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F58F5E" wp14:editId="537AD622">
                <wp:simplePos x="0" y="0"/>
                <wp:positionH relativeFrom="margin">
                  <wp:posOffset>0</wp:posOffset>
                </wp:positionH>
                <wp:positionV relativeFrom="paragraph">
                  <wp:posOffset>2581275</wp:posOffset>
                </wp:positionV>
                <wp:extent cx="5928995" cy="562492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995" cy="562492"/>
                        </a:xfrm>
                        <a:prstGeom prst="rect">
                          <a:avLst/>
                        </a:prstGeom>
                        <a:solidFill>
                          <a:srgbClr val="939598">
                            <a:alpha val="7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C51E6" w14:textId="77777777" w:rsidR="00EA687E" w:rsidRDefault="00EA687E" w:rsidP="00EA687E">
                            <w:pPr>
                              <w:spacing w:before="1" w:line="184" w:lineRule="auto"/>
                              <w:ind w:left="288" w:right="28"/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7FE9662" w14:textId="10B3417A" w:rsidR="00EA687E" w:rsidRDefault="006A50C6" w:rsidP="006A50C6">
                            <w:pPr>
                              <w:spacing w:before="1" w:line="184" w:lineRule="auto"/>
                              <w:ind w:left="288" w:right="28"/>
                              <w:rPr>
                                <w:rFonts w:asciiTheme="minorHAnsi" w:hAnsiTheme="minorHAnsi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F</w:t>
                            </w:r>
                            <w:r w:rsidRPr="006A50C6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armers trained on how to establish woodlots as buffer zones near </w:t>
                            </w:r>
                            <w:r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bodies of water</w:t>
                            </w:r>
                            <w:r w:rsidRPr="006A50C6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in Malakal </w:t>
                            </w:r>
                            <w:r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(left) </w:t>
                            </w:r>
                            <w:r w:rsidRPr="006A50C6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proofErr w:type="spellStart"/>
                            <w:r w:rsidRPr="006A50C6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Baliet</w:t>
                            </w:r>
                            <w:proofErr w:type="spellEnd"/>
                            <w:r w:rsidRPr="006A50C6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Towns </w:t>
                            </w:r>
                            <w:r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(right).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F58F5E" id="Text Box 3" o:spid="_x0000_s1027" type="#_x0000_t202" style="position:absolute;margin-left:0;margin-top:203.25pt;width:466.85pt;height:44.3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" fillcolor="#939598" stroked="f">
                <v:fill opacity="49087f"/>
                <v:textbox inset="0,0,0,0">
                  <w:txbxContent>
                    <w:p w14:paraId="209C51E6" w14:textId="77777777" w:rsidR="00EA687E" w:rsidRDefault="00EA687E" w:rsidP="00EA687E">
                      <w:pPr>
                        <w:spacing w:before="1" w:line="184" w:lineRule="auto"/>
                        <w:ind w:left="288" w:right="28"/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7FE9662" w14:textId="10B3417A" w:rsidR="00EA687E" w:rsidRDefault="006A50C6" w:rsidP="006A50C6">
                      <w:pPr>
                        <w:spacing w:before="1" w:line="184" w:lineRule="auto"/>
                        <w:ind w:left="288" w:right="28"/>
                        <w:rPr>
                          <w:rFonts w:asciiTheme="minorHAnsi" w:hAnsiTheme="minorHAnsi"/>
                          <w:color w:val="000000"/>
                          <w:sz w:val="16"/>
                        </w:rPr>
                      </w:pPr>
                      <w:r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F</w:t>
                      </w:r>
                      <w:r w:rsidRPr="006A50C6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armers trained on how to establish woodlots as buffer zones near </w:t>
                      </w:r>
                      <w:r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bodies of water</w:t>
                      </w:r>
                      <w:r w:rsidRPr="006A50C6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in Malakal </w:t>
                      </w:r>
                      <w:r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(left) </w:t>
                      </w:r>
                      <w:r w:rsidRPr="006A50C6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and </w:t>
                      </w:r>
                      <w:proofErr w:type="spellStart"/>
                      <w:r w:rsidRPr="006A50C6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Baliet</w:t>
                      </w:r>
                      <w:proofErr w:type="spellEnd"/>
                      <w:r w:rsidRPr="006A50C6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Towns </w:t>
                      </w:r>
                      <w:r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(right).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87E">
        <w:rPr>
          <w:noProof/>
        </w:rPr>
        <w:drawing>
          <wp:inline distT="0" distB="0" distL="0" distR="0" wp14:anchorId="40BE8863" wp14:editId="0AC68A27">
            <wp:extent cx="3466016" cy="2647950"/>
            <wp:effectExtent l="0" t="0" r="1270" b="0"/>
            <wp:docPr id="4" name="Picture 4" descr="A group of people in traditional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traditional dres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84" cy="265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4DF">
        <w:rPr>
          <w:noProof/>
        </w:rPr>
        <w:drawing>
          <wp:inline distT="0" distB="0" distL="0" distR="0" wp14:anchorId="2F2A1723" wp14:editId="6869C8DF">
            <wp:extent cx="2462240" cy="2625725"/>
            <wp:effectExtent l="0" t="0" r="0" b="3175"/>
            <wp:docPr id="7" name="Picture 7" descr="A group of people sitting under a tre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sitting under a tre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77" cy="266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ED878" w14:textId="70D0C2A2" w:rsidR="009B6B7F" w:rsidRDefault="009B6B7F" w:rsidP="00344CFF">
      <w:pPr>
        <w:rPr>
          <w:sz w:val="20"/>
          <w:szCs w:val="20"/>
        </w:rPr>
      </w:pPr>
    </w:p>
    <w:p w14:paraId="01C035B3" w14:textId="6177A354" w:rsidR="00D6748E" w:rsidRDefault="00D6748E" w:rsidP="00344CFF">
      <w:pPr>
        <w:rPr>
          <w:sz w:val="20"/>
          <w:szCs w:val="20"/>
        </w:rPr>
      </w:pPr>
    </w:p>
    <w:p w14:paraId="7F6E781F" w14:textId="45C1A9D4" w:rsidR="00D6748E" w:rsidRDefault="00765EF7" w:rsidP="00344CFF">
      <w:pPr>
        <w:rPr>
          <w:sz w:val="20"/>
          <w:szCs w:val="20"/>
        </w:rPr>
      </w:pPr>
      <w:r>
        <w:rPr>
          <w:rFonts w:ascii="Gill Sans Nova" w:eastAsia="PMingLiU" w:hAnsi="Gill Sans Nova"/>
          <w:noProof/>
          <w:lang w:val="en-GB" w:eastAsia="zh-TW"/>
        </w:rPr>
        <w:drawing>
          <wp:anchor distT="0" distB="0" distL="114300" distR="114300" simplePos="0" relativeHeight="251674624" behindDoc="0" locked="0" layoutInCell="1" allowOverlap="1" wp14:anchorId="0F93ED28" wp14:editId="15F07F1F">
            <wp:simplePos x="0" y="0"/>
            <wp:positionH relativeFrom="column">
              <wp:posOffset>2962275</wp:posOffset>
            </wp:positionH>
            <wp:positionV relativeFrom="paragraph">
              <wp:posOffset>231140</wp:posOffset>
            </wp:positionV>
            <wp:extent cx="2977515" cy="3057525"/>
            <wp:effectExtent l="0" t="0" r="0" b="9525"/>
            <wp:wrapNone/>
            <wp:docPr id="10" name="Picture 10" descr="A picture containing person, indoor, people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, indoor, people, gro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ill Sans Nova" w:eastAsia="PMingLiU" w:hAnsi="Gill Sans Nova"/>
          <w:noProof/>
          <w:lang w:val="en-GB" w:eastAsia="zh-TW"/>
        </w:rPr>
        <w:drawing>
          <wp:anchor distT="0" distB="0" distL="114300" distR="114300" simplePos="0" relativeHeight="251673600" behindDoc="0" locked="0" layoutInCell="1" allowOverlap="1" wp14:anchorId="1371B972" wp14:editId="67A338BF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2968101" cy="3171825"/>
            <wp:effectExtent l="0" t="0" r="3810" b="0"/>
            <wp:wrapNone/>
            <wp:docPr id="11" name="Picture 11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ree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01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7ED75A" w14:textId="4FE039C6" w:rsidR="00D6748E" w:rsidRDefault="00D6748E" w:rsidP="00344CFF">
      <w:pPr>
        <w:rPr>
          <w:sz w:val="20"/>
          <w:szCs w:val="20"/>
        </w:rPr>
      </w:pPr>
    </w:p>
    <w:p w14:paraId="69D4116F" w14:textId="1CB3CA5C" w:rsidR="00D6748E" w:rsidRDefault="00D6748E" w:rsidP="00344CFF">
      <w:pPr>
        <w:rPr>
          <w:sz w:val="20"/>
          <w:szCs w:val="20"/>
        </w:rPr>
      </w:pPr>
    </w:p>
    <w:p w14:paraId="2CEEDA0B" w14:textId="75583F3F" w:rsidR="00D6748E" w:rsidRDefault="00D6748E" w:rsidP="00344CFF">
      <w:pPr>
        <w:rPr>
          <w:sz w:val="20"/>
          <w:szCs w:val="20"/>
        </w:rPr>
      </w:pPr>
    </w:p>
    <w:p w14:paraId="578775CA" w14:textId="02BEA180" w:rsidR="00D6748E" w:rsidRDefault="00D6748E" w:rsidP="00344CFF">
      <w:pPr>
        <w:rPr>
          <w:sz w:val="20"/>
          <w:szCs w:val="20"/>
        </w:rPr>
      </w:pPr>
    </w:p>
    <w:p w14:paraId="66465A2E" w14:textId="25D3177E" w:rsidR="00D6748E" w:rsidRDefault="00D6748E" w:rsidP="00344CFF">
      <w:pPr>
        <w:rPr>
          <w:sz w:val="20"/>
          <w:szCs w:val="20"/>
        </w:rPr>
      </w:pPr>
    </w:p>
    <w:p w14:paraId="2E39150A" w14:textId="23F74520" w:rsidR="00765EF7" w:rsidRDefault="00765EF7" w:rsidP="00344CFF">
      <w:pPr>
        <w:rPr>
          <w:sz w:val="20"/>
          <w:szCs w:val="20"/>
        </w:rPr>
      </w:pPr>
    </w:p>
    <w:p w14:paraId="6023B351" w14:textId="54A30A55" w:rsidR="00765EF7" w:rsidRDefault="00765EF7" w:rsidP="00344CFF">
      <w:pPr>
        <w:rPr>
          <w:sz w:val="20"/>
          <w:szCs w:val="20"/>
        </w:rPr>
      </w:pPr>
    </w:p>
    <w:p w14:paraId="0DD04BE7" w14:textId="0AFC9B69" w:rsidR="00765EF7" w:rsidRDefault="00765EF7" w:rsidP="00344CFF">
      <w:pPr>
        <w:rPr>
          <w:sz w:val="20"/>
          <w:szCs w:val="20"/>
        </w:rPr>
      </w:pPr>
    </w:p>
    <w:p w14:paraId="17E2D15B" w14:textId="73864B19" w:rsidR="00765EF7" w:rsidRDefault="00765EF7" w:rsidP="00344CFF">
      <w:pPr>
        <w:rPr>
          <w:sz w:val="20"/>
          <w:szCs w:val="20"/>
        </w:rPr>
      </w:pPr>
    </w:p>
    <w:p w14:paraId="01FC0362" w14:textId="3C1A7F79" w:rsidR="00765EF7" w:rsidRDefault="00765EF7" w:rsidP="00344CFF">
      <w:pPr>
        <w:rPr>
          <w:sz w:val="20"/>
          <w:szCs w:val="20"/>
        </w:rPr>
      </w:pPr>
    </w:p>
    <w:p w14:paraId="5F9919A0" w14:textId="0F7909B6" w:rsidR="00765EF7" w:rsidRDefault="00765EF7" w:rsidP="00344CFF">
      <w:pPr>
        <w:rPr>
          <w:sz w:val="20"/>
          <w:szCs w:val="20"/>
        </w:rPr>
      </w:pPr>
    </w:p>
    <w:p w14:paraId="317644E3" w14:textId="45C88B8C" w:rsidR="00765EF7" w:rsidRDefault="00765EF7" w:rsidP="00344CF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050FD3" wp14:editId="07B50396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5939790" cy="981075"/>
                <wp:effectExtent l="0" t="0" r="381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790" cy="981075"/>
                        </a:xfrm>
                        <a:prstGeom prst="rect">
                          <a:avLst/>
                        </a:prstGeom>
                        <a:solidFill>
                          <a:srgbClr val="939598">
                            <a:alpha val="7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F05D9" w14:textId="77777777" w:rsidR="00765EF7" w:rsidRDefault="00765EF7" w:rsidP="00765EF7">
                            <w:pPr>
                              <w:spacing w:before="1" w:line="184" w:lineRule="auto"/>
                              <w:ind w:left="288" w:right="28"/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D201452" w14:textId="46574FC2" w:rsidR="00765EF7" w:rsidRDefault="00311CA6" w:rsidP="00311CA6">
                            <w:pPr>
                              <w:spacing w:before="1" w:line="184" w:lineRule="auto"/>
                              <w:ind w:left="288" w:right="28"/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11CA6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Water security and resilience conducted trainings of water resource management committees and water resource user associations </w:t>
                            </w:r>
                            <w:r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both received trainings on water security and resilience. </w:t>
                            </w:r>
                            <w:r w:rsidR="00566C80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After the training, </w:t>
                            </w:r>
                            <w:proofErr w:type="spellStart"/>
                            <w:r w:rsidR="00566C80" w:rsidRPr="00566C80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Nyanjima</w:t>
                            </w:r>
                            <w:proofErr w:type="spellEnd"/>
                            <w:r w:rsidR="00566C80" w:rsidRPr="00566C80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566C80" w:rsidRPr="00566C80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Mayau</w:t>
                            </w:r>
                            <w:proofErr w:type="spellEnd"/>
                            <w:r w:rsidR="00566C80" w:rsidRPr="00566C80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566C80" w:rsidRPr="00566C80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Miyen</w:t>
                            </w:r>
                            <w:proofErr w:type="spellEnd"/>
                            <w:r w:rsidR="00566C80" w:rsidRPr="00566C80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from Malakal Town</w:t>
                            </w:r>
                            <w:r w:rsidR="00566C80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shared </w:t>
                            </w:r>
                            <w:r w:rsidR="00CC124D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="00566C80" w:rsidRPr="00566C80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“</w:t>
                            </w:r>
                            <w:r w:rsidR="00566C80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W</w:t>
                            </w:r>
                            <w:r w:rsidR="00566C80" w:rsidRPr="00566C80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e will be moving out from here to convey out hygiene messages and publicize them to our families and communities. W</w:t>
                            </w:r>
                            <w:r w:rsidR="00566C80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orld Vision</w:t>
                            </w:r>
                            <w:r w:rsidR="00566C80" w:rsidRPr="00566C80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is a real organization that we all know </w:t>
                            </w:r>
                            <w:r w:rsidR="00566C80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[is] </w:t>
                            </w:r>
                            <w:r w:rsidR="00566C80" w:rsidRPr="00566C80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supporting people with water sanitation and hygiene and therefore, I will give thanks to God </w:t>
                            </w:r>
                            <w:r w:rsidR="009875B6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[that] World Vision</w:t>
                            </w:r>
                            <w:r w:rsidR="00566C80" w:rsidRPr="00566C80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continue</w:t>
                            </w:r>
                            <w:r w:rsidR="009875B6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s</w:t>
                            </w:r>
                            <w:r w:rsidR="00566C80" w:rsidRPr="00566C80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to support us here</w:t>
                            </w:r>
                            <w:r w:rsidR="009875B6">
                              <w:rPr>
                                <w:rFonts w:ascii="Gill Sans Nova" w:hAnsi="Gill Sans Nova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.”</w:t>
                            </w:r>
                          </w:p>
                          <w:p w14:paraId="2EB8010A" w14:textId="77777777" w:rsidR="009875B6" w:rsidRDefault="009875B6" w:rsidP="00311CA6">
                            <w:pPr>
                              <w:spacing w:before="1" w:line="184" w:lineRule="auto"/>
                              <w:ind w:left="288" w:right="28"/>
                              <w:rPr>
                                <w:rFonts w:asciiTheme="minorHAnsi" w:hAnsiTheme="minorHAnsi"/>
                                <w:color w:val="0000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50FD3" id="Text Box 5" o:spid="_x0000_s1028" type="#_x0000_t202" style="position:absolute;margin-left:416.5pt;margin-top:7.55pt;width:467.7pt;height:77.2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" fillcolor="#939598" stroked="f">
                <v:fill opacity="49087f"/>
                <v:textbox inset="0,0,0,0">
                  <w:txbxContent>
                    <w:p w14:paraId="0CCF05D9" w14:textId="77777777" w:rsidR="00765EF7" w:rsidRDefault="00765EF7" w:rsidP="00765EF7">
                      <w:pPr>
                        <w:spacing w:before="1" w:line="184" w:lineRule="auto"/>
                        <w:ind w:left="288" w:right="28"/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D201452" w14:textId="46574FC2" w:rsidR="00765EF7" w:rsidRDefault="00311CA6" w:rsidP="00311CA6">
                      <w:pPr>
                        <w:spacing w:before="1" w:line="184" w:lineRule="auto"/>
                        <w:ind w:left="288" w:right="28"/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311CA6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Water security and resilience conducted trainings of water resource management committees and water resource user associations </w:t>
                      </w:r>
                      <w:r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both received trainings on water security and resilience. </w:t>
                      </w:r>
                      <w:r w:rsidR="00566C80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After the training, </w:t>
                      </w:r>
                      <w:proofErr w:type="spellStart"/>
                      <w:r w:rsidR="00566C80" w:rsidRPr="00566C80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Nyanjima</w:t>
                      </w:r>
                      <w:proofErr w:type="spellEnd"/>
                      <w:r w:rsidR="00566C80" w:rsidRPr="00566C80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566C80" w:rsidRPr="00566C80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Mayau</w:t>
                      </w:r>
                      <w:proofErr w:type="spellEnd"/>
                      <w:r w:rsidR="00566C80" w:rsidRPr="00566C80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566C80" w:rsidRPr="00566C80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Miyen</w:t>
                      </w:r>
                      <w:proofErr w:type="spellEnd"/>
                      <w:r w:rsidR="00566C80" w:rsidRPr="00566C80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from Malakal Town</w:t>
                      </w:r>
                      <w:r w:rsidR="00566C80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shared </w:t>
                      </w:r>
                      <w:r w:rsidR="00CC124D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="00566C80" w:rsidRPr="00566C80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“</w:t>
                      </w:r>
                      <w:r w:rsidR="00566C80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W</w:t>
                      </w:r>
                      <w:r w:rsidR="00566C80" w:rsidRPr="00566C80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e will be moving out from here to convey out hygiene messages and publicize them to our families and communities. W</w:t>
                      </w:r>
                      <w:r w:rsidR="00566C80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orld Vision</w:t>
                      </w:r>
                      <w:r w:rsidR="00566C80" w:rsidRPr="00566C80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is a real organization that we all know </w:t>
                      </w:r>
                      <w:r w:rsidR="00566C80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[is] </w:t>
                      </w:r>
                      <w:r w:rsidR="00566C80" w:rsidRPr="00566C80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supporting people with water sanitation and hygiene and therefore, I will give thanks to God </w:t>
                      </w:r>
                      <w:r w:rsidR="009875B6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[that] World Vision</w:t>
                      </w:r>
                      <w:r w:rsidR="00566C80" w:rsidRPr="00566C80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continue</w:t>
                      </w:r>
                      <w:r w:rsidR="009875B6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s</w:t>
                      </w:r>
                      <w:r w:rsidR="00566C80" w:rsidRPr="00566C80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 xml:space="preserve"> to support us here</w:t>
                      </w:r>
                      <w:r w:rsidR="009875B6">
                        <w:rPr>
                          <w:rFonts w:ascii="Gill Sans Nova" w:hAnsi="Gill Sans Nova"/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.”</w:t>
                      </w:r>
                    </w:p>
                    <w:p w14:paraId="2EB8010A" w14:textId="77777777" w:rsidR="009875B6" w:rsidRDefault="009875B6" w:rsidP="00311CA6">
                      <w:pPr>
                        <w:spacing w:before="1" w:line="184" w:lineRule="auto"/>
                        <w:ind w:left="288" w:right="28"/>
                        <w:rPr>
                          <w:rFonts w:asciiTheme="minorHAnsi" w:hAnsiTheme="minorHAnsi"/>
                          <w:color w:val="000000"/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64A908" w14:textId="392E84AB" w:rsidR="00765EF7" w:rsidRDefault="00765EF7" w:rsidP="00344CFF">
      <w:pPr>
        <w:rPr>
          <w:sz w:val="20"/>
          <w:szCs w:val="20"/>
        </w:rPr>
      </w:pPr>
    </w:p>
    <w:p w14:paraId="20D33BCA" w14:textId="4990762B" w:rsidR="00765EF7" w:rsidRDefault="00765EF7" w:rsidP="00344CFF">
      <w:pPr>
        <w:rPr>
          <w:sz w:val="20"/>
          <w:szCs w:val="20"/>
        </w:rPr>
      </w:pPr>
    </w:p>
    <w:p w14:paraId="1B0491F0" w14:textId="195F5F4F" w:rsidR="00765EF7" w:rsidRDefault="00765EF7" w:rsidP="00344CFF">
      <w:pPr>
        <w:rPr>
          <w:sz w:val="20"/>
          <w:szCs w:val="20"/>
        </w:rPr>
      </w:pPr>
    </w:p>
    <w:p w14:paraId="7AD8193C" w14:textId="29D4EAC2" w:rsidR="00765EF7" w:rsidRDefault="00765EF7" w:rsidP="00344CFF">
      <w:pPr>
        <w:rPr>
          <w:sz w:val="20"/>
          <w:szCs w:val="20"/>
        </w:rPr>
      </w:pPr>
    </w:p>
    <w:p w14:paraId="5B0CB6AD" w14:textId="2F9016D4" w:rsidR="00765EF7" w:rsidRDefault="00765EF7" w:rsidP="00344CFF">
      <w:pPr>
        <w:rPr>
          <w:sz w:val="20"/>
          <w:szCs w:val="20"/>
        </w:rPr>
      </w:pPr>
    </w:p>
    <w:p w14:paraId="6327E192" w14:textId="54C3752D" w:rsidR="009B6B7F" w:rsidRPr="004C3BB8" w:rsidRDefault="009B6B7F" w:rsidP="009B6B7F">
      <w:pPr>
        <w:rPr>
          <w:b/>
          <w:bCs/>
          <w:color w:val="FF6B00"/>
          <w:sz w:val="20"/>
          <w:szCs w:val="20"/>
        </w:rPr>
      </w:pPr>
      <w:r>
        <w:rPr>
          <w:b/>
          <w:bCs/>
          <w:color w:val="FF6B00"/>
          <w:sz w:val="20"/>
          <w:szCs w:val="20"/>
        </w:rPr>
        <w:lastRenderedPageBreak/>
        <w:t>OVERVIEW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95"/>
        <w:gridCol w:w="6660"/>
      </w:tblGrid>
      <w:tr w:rsidR="009B6B7F" w:rsidRPr="004C3BB8" w14:paraId="46708027" w14:textId="77777777" w:rsidTr="003F2C37">
        <w:trPr>
          <w:trHeight w:val="576"/>
        </w:trPr>
        <w:tc>
          <w:tcPr>
            <w:tcW w:w="2695" w:type="dxa"/>
            <w:shd w:val="clear" w:color="auto" w:fill="CAC4BB"/>
            <w:vAlign w:val="center"/>
          </w:tcPr>
          <w:p w14:paraId="0C058D63" w14:textId="77777777" w:rsidR="009B6B7F" w:rsidRPr="00751354" w:rsidRDefault="009B6B7F" w:rsidP="003F2C37">
            <w:pPr>
              <w:rPr>
                <w:b/>
                <w:bCs/>
                <w:color w:val="auto"/>
                <w:sz w:val="20"/>
                <w:szCs w:val="20"/>
              </w:rPr>
            </w:pPr>
            <w:r w:rsidRPr="00751354">
              <w:rPr>
                <w:b/>
                <w:bCs/>
                <w:color w:val="auto"/>
                <w:sz w:val="20"/>
                <w:szCs w:val="20"/>
              </w:rPr>
              <w:t>Project Name</w:t>
            </w:r>
          </w:p>
        </w:tc>
        <w:tc>
          <w:tcPr>
            <w:tcW w:w="6660" w:type="dxa"/>
            <w:vAlign w:val="center"/>
          </w:tcPr>
          <w:p w14:paraId="4C0DBF4B" w14:textId="03F3A500" w:rsidR="009B6B7F" w:rsidRPr="004C3BB8" w:rsidRDefault="00523C5C" w:rsidP="003F2C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South Sudan </w:t>
            </w:r>
            <w:r w:rsidR="00757188">
              <w:rPr>
                <w:sz w:val="20"/>
                <w:szCs w:val="20"/>
              </w:rPr>
              <w:t>WASH</w:t>
            </w:r>
            <w:r w:rsidR="00303F01">
              <w:rPr>
                <w:sz w:val="20"/>
                <w:szCs w:val="20"/>
              </w:rPr>
              <w:t>: World Vision US Base Funding</w:t>
            </w:r>
          </w:p>
        </w:tc>
      </w:tr>
      <w:tr w:rsidR="009B6B7F" w:rsidRPr="004C3BB8" w14:paraId="49082E74" w14:textId="77777777" w:rsidTr="003F2C37">
        <w:trPr>
          <w:trHeight w:val="432"/>
        </w:trPr>
        <w:tc>
          <w:tcPr>
            <w:tcW w:w="2695" w:type="dxa"/>
            <w:shd w:val="clear" w:color="auto" w:fill="CAC4BB"/>
            <w:vAlign w:val="center"/>
          </w:tcPr>
          <w:p w14:paraId="64F14530" w14:textId="77777777" w:rsidR="009B6B7F" w:rsidRPr="00751354" w:rsidRDefault="009B6B7F" w:rsidP="003F2C37">
            <w:pPr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 xml:space="preserve">Project </w:t>
            </w:r>
            <w:r w:rsidRPr="00751354">
              <w:rPr>
                <w:b/>
                <w:bCs/>
                <w:color w:val="auto"/>
                <w:sz w:val="20"/>
                <w:szCs w:val="20"/>
              </w:rPr>
              <w:t>Location</w:t>
            </w:r>
            <w:r>
              <w:rPr>
                <w:b/>
                <w:bCs/>
                <w:color w:val="auto"/>
                <w:sz w:val="20"/>
                <w:szCs w:val="20"/>
              </w:rPr>
              <w:t>(s)</w:t>
            </w:r>
          </w:p>
        </w:tc>
        <w:tc>
          <w:tcPr>
            <w:tcW w:w="6660" w:type="dxa"/>
            <w:vAlign w:val="center"/>
          </w:tcPr>
          <w:p w14:paraId="16F8274B" w14:textId="46DB2C76" w:rsidR="009B6B7F" w:rsidRPr="004C3BB8" w:rsidRDefault="000531DC" w:rsidP="003F2C37">
            <w:pPr>
              <w:rPr>
                <w:sz w:val="20"/>
                <w:szCs w:val="20"/>
              </w:rPr>
            </w:pPr>
            <w:r w:rsidRPr="00450D23">
              <w:rPr>
                <w:sz w:val="20"/>
                <w:szCs w:val="20"/>
              </w:rPr>
              <w:t>Central</w:t>
            </w:r>
            <w:r>
              <w:rPr>
                <w:sz w:val="20"/>
                <w:szCs w:val="20"/>
              </w:rPr>
              <w:t xml:space="preserve"> </w:t>
            </w:r>
            <w:r w:rsidRPr="00450D23">
              <w:rPr>
                <w:sz w:val="20"/>
                <w:szCs w:val="20"/>
              </w:rPr>
              <w:t>Equatoria, Northern Bahr Ghazal, Upper Nile, Warrap, and</w:t>
            </w:r>
            <w:r>
              <w:rPr>
                <w:sz w:val="20"/>
                <w:szCs w:val="20"/>
              </w:rPr>
              <w:t xml:space="preserve"> </w:t>
            </w:r>
            <w:r w:rsidRPr="00450D23">
              <w:rPr>
                <w:sz w:val="20"/>
                <w:szCs w:val="20"/>
              </w:rPr>
              <w:t>Western Equatoria</w:t>
            </w:r>
            <w:r>
              <w:rPr>
                <w:sz w:val="20"/>
                <w:szCs w:val="20"/>
              </w:rPr>
              <w:t xml:space="preserve"> States</w:t>
            </w:r>
          </w:p>
        </w:tc>
      </w:tr>
      <w:tr w:rsidR="009B6B7F" w:rsidRPr="004C3BB8" w14:paraId="4728CEC0" w14:textId="77777777" w:rsidTr="003F2C37">
        <w:trPr>
          <w:trHeight w:val="432"/>
        </w:trPr>
        <w:tc>
          <w:tcPr>
            <w:tcW w:w="2695" w:type="dxa"/>
            <w:shd w:val="clear" w:color="auto" w:fill="CAC4BB"/>
            <w:vAlign w:val="center"/>
          </w:tcPr>
          <w:p w14:paraId="22F7696F" w14:textId="77777777" w:rsidR="009B6B7F" w:rsidRPr="00751354" w:rsidRDefault="009B6B7F" w:rsidP="003F2C37">
            <w:pPr>
              <w:rPr>
                <w:b/>
                <w:bCs/>
                <w:color w:val="auto"/>
                <w:sz w:val="20"/>
                <w:szCs w:val="20"/>
              </w:rPr>
            </w:pPr>
            <w:r w:rsidRPr="00751354">
              <w:rPr>
                <w:b/>
                <w:bCs/>
                <w:color w:val="auto"/>
                <w:sz w:val="20"/>
                <w:szCs w:val="20"/>
              </w:rPr>
              <w:t>Total Project Budget</w:t>
            </w:r>
          </w:p>
        </w:tc>
        <w:tc>
          <w:tcPr>
            <w:tcW w:w="6660" w:type="dxa"/>
            <w:vAlign w:val="center"/>
          </w:tcPr>
          <w:p w14:paraId="0894951A" w14:textId="7C513572" w:rsidR="009B6B7F" w:rsidRPr="004C3BB8" w:rsidRDefault="00A7401A" w:rsidP="003F2C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TBD</w:t>
            </w:r>
          </w:p>
        </w:tc>
      </w:tr>
    </w:tbl>
    <w:p w14:paraId="20F20145" w14:textId="295C9939" w:rsidR="00523C5C" w:rsidRDefault="00523C5C" w:rsidP="00450D23">
      <w:pPr>
        <w:rPr>
          <w:sz w:val="20"/>
          <w:szCs w:val="20"/>
        </w:rPr>
      </w:pPr>
    </w:p>
    <w:p w14:paraId="606EE70A" w14:textId="0193AF3A" w:rsidR="007878B6" w:rsidRPr="007878B6" w:rsidRDefault="001D3A93" w:rsidP="00450D23">
      <w:pPr>
        <w:rPr>
          <w:b/>
          <w:bCs/>
          <w:color w:val="FF6B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EC80EDC" wp14:editId="097CE3E4">
            <wp:simplePos x="0" y="0"/>
            <wp:positionH relativeFrom="margin">
              <wp:posOffset>3552825</wp:posOffset>
            </wp:positionH>
            <wp:positionV relativeFrom="paragraph">
              <wp:posOffset>28575</wp:posOffset>
            </wp:positionV>
            <wp:extent cx="2466975" cy="3286125"/>
            <wp:effectExtent l="0" t="0" r="9525" b="9525"/>
            <wp:wrapSquare wrapText="bothSides"/>
            <wp:docPr id="1" name="Picture 1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website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13"/>
                    <a:stretch/>
                  </pic:blipFill>
                  <pic:spPr bwMode="auto">
                    <a:xfrm>
                      <a:off x="0" y="0"/>
                      <a:ext cx="2466975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8B6" w:rsidRPr="004C3BB8">
        <w:rPr>
          <w:b/>
          <w:bCs/>
          <w:color w:val="FF6B00"/>
          <w:sz w:val="20"/>
          <w:szCs w:val="20"/>
        </w:rPr>
        <w:t xml:space="preserve">PROJECT </w:t>
      </w:r>
      <w:r w:rsidR="007878B6">
        <w:rPr>
          <w:b/>
          <w:bCs/>
          <w:color w:val="FF6B00"/>
          <w:sz w:val="20"/>
          <w:szCs w:val="20"/>
        </w:rPr>
        <w:t>BACKGROUND AND GOALS</w:t>
      </w:r>
    </w:p>
    <w:p w14:paraId="72A00A34" w14:textId="3BDB2988" w:rsidR="00450D23" w:rsidRDefault="00450D23" w:rsidP="00450D23">
      <w:pPr>
        <w:rPr>
          <w:sz w:val="20"/>
          <w:szCs w:val="20"/>
        </w:rPr>
      </w:pPr>
      <w:r w:rsidRPr="00450D23">
        <w:rPr>
          <w:sz w:val="20"/>
          <w:szCs w:val="20"/>
        </w:rPr>
        <w:t>The South Sudan WASH Program aligns with the W</w:t>
      </w:r>
      <w:r w:rsidR="00932DC0">
        <w:rPr>
          <w:sz w:val="20"/>
          <w:szCs w:val="20"/>
        </w:rPr>
        <w:t xml:space="preserve">orld Vision South Sudan FY21-FY25 </w:t>
      </w:r>
      <w:r w:rsidRPr="00450D23">
        <w:rPr>
          <w:sz w:val="20"/>
          <w:szCs w:val="20"/>
        </w:rPr>
        <w:t>National Strategy, which aims to improve the well-being</w:t>
      </w:r>
      <w:r w:rsidR="00B83B78">
        <w:rPr>
          <w:sz w:val="20"/>
          <w:szCs w:val="20"/>
        </w:rPr>
        <w:t xml:space="preserve"> </w:t>
      </w:r>
      <w:r w:rsidRPr="00450D23">
        <w:rPr>
          <w:sz w:val="20"/>
          <w:szCs w:val="20"/>
        </w:rPr>
        <w:t>of children through the integration of WASH into</w:t>
      </w:r>
      <w:r w:rsidR="00B83B78">
        <w:rPr>
          <w:sz w:val="20"/>
          <w:szCs w:val="20"/>
        </w:rPr>
        <w:t xml:space="preserve"> </w:t>
      </w:r>
      <w:r w:rsidRPr="00450D23">
        <w:rPr>
          <w:sz w:val="20"/>
          <w:szCs w:val="20"/>
        </w:rPr>
        <w:t>other sector projects in 18 counties across five states (Central</w:t>
      </w:r>
      <w:r w:rsidR="00B83B78">
        <w:rPr>
          <w:sz w:val="20"/>
          <w:szCs w:val="20"/>
        </w:rPr>
        <w:t xml:space="preserve"> </w:t>
      </w:r>
      <w:r w:rsidRPr="00450D23">
        <w:rPr>
          <w:sz w:val="20"/>
          <w:szCs w:val="20"/>
        </w:rPr>
        <w:t>Equatoria, Northern Bahr Ghazal, Upper Nile, Warrap, and</w:t>
      </w:r>
      <w:r w:rsidR="00B83B78">
        <w:rPr>
          <w:sz w:val="20"/>
          <w:szCs w:val="20"/>
        </w:rPr>
        <w:t xml:space="preserve"> </w:t>
      </w:r>
      <w:r w:rsidRPr="00450D23">
        <w:rPr>
          <w:sz w:val="20"/>
          <w:szCs w:val="20"/>
        </w:rPr>
        <w:t>Western Equatoria). This strategy is realized through a WASH</w:t>
      </w:r>
      <w:r w:rsidR="00B83B78">
        <w:rPr>
          <w:sz w:val="20"/>
          <w:szCs w:val="20"/>
        </w:rPr>
        <w:t xml:space="preserve"> </w:t>
      </w:r>
      <w:r w:rsidRPr="00450D23">
        <w:rPr>
          <w:sz w:val="20"/>
          <w:szCs w:val="20"/>
        </w:rPr>
        <w:t>technical team of 38 (including five women) and an annual</w:t>
      </w:r>
      <w:r w:rsidR="00B83B78">
        <w:rPr>
          <w:sz w:val="20"/>
          <w:szCs w:val="20"/>
        </w:rPr>
        <w:t xml:space="preserve"> </w:t>
      </w:r>
      <w:r w:rsidRPr="00450D23">
        <w:rPr>
          <w:sz w:val="20"/>
          <w:szCs w:val="20"/>
        </w:rPr>
        <w:t>WASH budget of more than $5 million</w:t>
      </w:r>
      <w:r w:rsidR="007878B6">
        <w:rPr>
          <w:sz w:val="20"/>
          <w:szCs w:val="20"/>
        </w:rPr>
        <w:t xml:space="preserve"> from all funding sources</w:t>
      </w:r>
      <w:r w:rsidRPr="00450D23">
        <w:rPr>
          <w:sz w:val="20"/>
          <w:szCs w:val="20"/>
        </w:rPr>
        <w:t xml:space="preserve">. </w:t>
      </w:r>
    </w:p>
    <w:p w14:paraId="2345F4DA" w14:textId="3CD69E98" w:rsidR="00450D23" w:rsidRPr="00450D23" w:rsidRDefault="002A0FCF" w:rsidP="00450D23">
      <w:pPr>
        <w:rPr>
          <w:sz w:val="20"/>
          <w:szCs w:val="20"/>
        </w:rPr>
      </w:pPr>
      <w:r>
        <w:rPr>
          <w:sz w:val="20"/>
          <w:szCs w:val="20"/>
        </w:rPr>
        <w:t>Annual targets (2023</w:t>
      </w:r>
      <w:r w:rsidR="00450D23" w:rsidRPr="00450D23">
        <w:rPr>
          <w:sz w:val="20"/>
          <w:szCs w:val="20"/>
        </w:rPr>
        <w:t>) of the South Sudan WASH</w:t>
      </w:r>
      <w:r>
        <w:rPr>
          <w:sz w:val="20"/>
          <w:szCs w:val="20"/>
        </w:rPr>
        <w:t xml:space="preserve"> </w:t>
      </w:r>
      <w:r w:rsidR="00450D23" w:rsidRPr="00450D23">
        <w:rPr>
          <w:sz w:val="20"/>
          <w:szCs w:val="20"/>
        </w:rPr>
        <w:t>Program include the following:</w:t>
      </w:r>
    </w:p>
    <w:p w14:paraId="065D4F9C" w14:textId="77777777" w:rsidR="000C1681" w:rsidRDefault="00303F01" w:rsidP="00450D23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0C1681">
        <w:rPr>
          <w:sz w:val="20"/>
          <w:szCs w:val="20"/>
        </w:rPr>
        <w:t xml:space="preserve">142,058 </w:t>
      </w:r>
      <w:r w:rsidR="00450D23" w:rsidRPr="000C1681">
        <w:rPr>
          <w:sz w:val="20"/>
          <w:szCs w:val="20"/>
        </w:rPr>
        <w:t>people gaining access to safer, more</w:t>
      </w:r>
      <w:r w:rsidRPr="000C1681">
        <w:rPr>
          <w:sz w:val="20"/>
          <w:szCs w:val="20"/>
        </w:rPr>
        <w:t xml:space="preserve"> </w:t>
      </w:r>
      <w:r w:rsidR="00450D23" w:rsidRPr="000C1681">
        <w:rPr>
          <w:sz w:val="20"/>
          <w:szCs w:val="20"/>
        </w:rPr>
        <w:t>accessible drinking water and improved sanitation and</w:t>
      </w:r>
      <w:r w:rsidRPr="000C1681">
        <w:rPr>
          <w:sz w:val="20"/>
          <w:szCs w:val="20"/>
        </w:rPr>
        <w:t xml:space="preserve"> </w:t>
      </w:r>
      <w:r w:rsidR="00450D23" w:rsidRPr="000C1681">
        <w:rPr>
          <w:sz w:val="20"/>
          <w:szCs w:val="20"/>
        </w:rPr>
        <w:t>hygiene facilities.</w:t>
      </w:r>
    </w:p>
    <w:p w14:paraId="5F64BFC6" w14:textId="256F847E" w:rsidR="000C1681" w:rsidRDefault="000C1681" w:rsidP="00450D23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0C1681">
        <w:rPr>
          <w:sz w:val="20"/>
          <w:szCs w:val="20"/>
        </w:rPr>
        <w:t>31</w:t>
      </w:r>
      <w:r w:rsidR="00450D23" w:rsidRPr="000C1681">
        <w:rPr>
          <w:sz w:val="20"/>
          <w:szCs w:val="20"/>
        </w:rPr>
        <w:t xml:space="preserve"> schools gaining access to clean drinking water on site</w:t>
      </w:r>
    </w:p>
    <w:p w14:paraId="6C197C68" w14:textId="7AE6C154" w:rsidR="009B6B7F" w:rsidRPr="000C1681" w:rsidRDefault="000C1681" w:rsidP="00450D23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0C1681">
        <w:rPr>
          <w:sz w:val="20"/>
          <w:szCs w:val="20"/>
        </w:rPr>
        <w:t>37</w:t>
      </w:r>
      <w:r w:rsidR="00450D23" w:rsidRPr="000C1681">
        <w:rPr>
          <w:sz w:val="20"/>
          <w:szCs w:val="20"/>
        </w:rPr>
        <w:t xml:space="preserve"> HCFs gaining access to water on premises, providing</w:t>
      </w:r>
      <w:r w:rsidRPr="000C1681">
        <w:rPr>
          <w:sz w:val="20"/>
          <w:szCs w:val="20"/>
        </w:rPr>
        <w:t xml:space="preserve"> </w:t>
      </w:r>
      <w:r w:rsidR="00450D23" w:rsidRPr="000C1681">
        <w:rPr>
          <w:sz w:val="20"/>
          <w:szCs w:val="20"/>
        </w:rPr>
        <w:t>water essential for cleaning and handwashing</w:t>
      </w:r>
      <w:r w:rsidR="00A31D0D" w:rsidRPr="00A31D0D">
        <w:rPr>
          <w:noProof/>
        </w:rPr>
        <w:t xml:space="preserve"> </w:t>
      </w:r>
    </w:p>
    <w:sectPr w:rsidR="009B6B7F" w:rsidRPr="000C1681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0F086" w14:textId="77777777" w:rsidR="00BD410F" w:rsidRDefault="00BD410F" w:rsidP="002C7FAA">
      <w:pPr>
        <w:spacing w:after="0" w:line="240" w:lineRule="auto"/>
      </w:pPr>
      <w:r>
        <w:separator/>
      </w:r>
    </w:p>
  </w:endnote>
  <w:endnote w:type="continuationSeparator" w:id="0">
    <w:p w14:paraId="0985278B" w14:textId="77777777" w:rsidR="00BD410F" w:rsidRDefault="00BD410F" w:rsidP="002C7FAA">
      <w:pPr>
        <w:spacing w:after="0" w:line="240" w:lineRule="auto"/>
      </w:pPr>
      <w:r>
        <w:continuationSeparator/>
      </w:r>
    </w:p>
  </w:endnote>
  <w:endnote w:type="continuationNotice" w:id="1">
    <w:p w14:paraId="5258F9C4" w14:textId="77777777" w:rsidR="00BD410F" w:rsidRDefault="00BD41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A9BDE" w14:textId="77777777" w:rsidR="00BD410F" w:rsidRDefault="00BD410F" w:rsidP="002C7FAA">
      <w:pPr>
        <w:spacing w:after="0" w:line="240" w:lineRule="auto"/>
      </w:pPr>
      <w:r>
        <w:separator/>
      </w:r>
    </w:p>
  </w:footnote>
  <w:footnote w:type="continuationSeparator" w:id="0">
    <w:p w14:paraId="4CFBCDDB" w14:textId="77777777" w:rsidR="00BD410F" w:rsidRDefault="00BD410F" w:rsidP="002C7FAA">
      <w:pPr>
        <w:spacing w:after="0" w:line="240" w:lineRule="auto"/>
      </w:pPr>
      <w:r>
        <w:continuationSeparator/>
      </w:r>
    </w:p>
  </w:footnote>
  <w:footnote w:type="continuationNotice" w:id="1">
    <w:p w14:paraId="10A02682" w14:textId="77777777" w:rsidR="00BD410F" w:rsidRDefault="00BD410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68D86" w14:textId="48336534" w:rsidR="002C7FAA" w:rsidRDefault="004F1CEA" w:rsidP="006D373D">
    <w:pPr>
      <w:pStyle w:val="Header"/>
      <w:jc w:val="center"/>
    </w:pPr>
    <w:r>
      <w:rPr>
        <w:noProof/>
      </w:rPr>
      <w:drawing>
        <wp:inline distT="0" distB="0" distL="0" distR="0" wp14:anchorId="76BCCC9F" wp14:editId="4B52F2A4">
          <wp:extent cx="2025650" cy="642620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642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2047E"/>
    <w:multiLevelType w:val="hybridMultilevel"/>
    <w:tmpl w:val="1B9ED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E21D9"/>
    <w:multiLevelType w:val="hybridMultilevel"/>
    <w:tmpl w:val="80FCA1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B6963"/>
    <w:multiLevelType w:val="hybridMultilevel"/>
    <w:tmpl w:val="9588F6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FE2D8E"/>
    <w:multiLevelType w:val="hybridMultilevel"/>
    <w:tmpl w:val="FFFFFFFF"/>
    <w:lvl w:ilvl="0" w:tplc="BDC4B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AC31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A0A1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26C1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A65B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D09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CA2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305B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B0BA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B02EF"/>
    <w:multiLevelType w:val="hybridMultilevel"/>
    <w:tmpl w:val="FFFFFFFF"/>
    <w:lvl w:ilvl="0" w:tplc="6EE0E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3CFD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3489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7ED5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5C0B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7857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0EFE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449D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40D9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8A18F9"/>
    <w:multiLevelType w:val="hybridMultilevel"/>
    <w:tmpl w:val="893AF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CB77FE"/>
    <w:multiLevelType w:val="hybridMultilevel"/>
    <w:tmpl w:val="674686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9869849">
    <w:abstractNumId w:val="4"/>
  </w:num>
  <w:num w:numId="2" w16cid:durableId="1586648018">
    <w:abstractNumId w:val="3"/>
  </w:num>
  <w:num w:numId="3" w16cid:durableId="1556432591">
    <w:abstractNumId w:val="5"/>
  </w:num>
  <w:num w:numId="4" w16cid:durableId="1940991552">
    <w:abstractNumId w:val="6"/>
  </w:num>
  <w:num w:numId="5" w16cid:durableId="976764847">
    <w:abstractNumId w:val="1"/>
  </w:num>
  <w:num w:numId="6" w16cid:durableId="1518232662">
    <w:abstractNumId w:val="2"/>
  </w:num>
  <w:num w:numId="7" w16cid:durableId="957763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1MbAwMDUyMDMGMpV0lIJTi4sz8/NACkxrAUEhCxosAAAA"/>
  </w:docVars>
  <w:rsids>
    <w:rsidRoot w:val="002C7FAA"/>
    <w:rsid w:val="00002F18"/>
    <w:rsid w:val="00012A46"/>
    <w:rsid w:val="000139E7"/>
    <w:rsid w:val="000227ED"/>
    <w:rsid w:val="00025F69"/>
    <w:rsid w:val="000345E1"/>
    <w:rsid w:val="00041ED6"/>
    <w:rsid w:val="000531DC"/>
    <w:rsid w:val="00053B76"/>
    <w:rsid w:val="000607C7"/>
    <w:rsid w:val="00063855"/>
    <w:rsid w:val="000649DD"/>
    <w:rsid w:val="00065986"/>
    <w:rsid w:val="00067AB5"/>
    <w:rsid w:val="0007077F"/>
    <w:rsid w:val="0007105C"/>
    <w:rsid w:val="00082C48"/>
    <w:rsid w:val="00085AD1"/>
    <w:rsid w:val="00085B33"/>
    <w:rsid w:val="00091E41"/>
    <w:rsid w:val="00092EF9"/>
    <w:rsid w:val="000931F7"/>
    <w:rsid w:val="000A179F"/>
    <w:rsid w:val="000A41F4"/>
    <w:rsid w:val="000C1681"/>
    <w:rsid w:val="000C4F04"/>
    <w:rsid w:val="000E191C"/>
    <w:rsid w:val="000E45F9"/>
    <w:rsid w:val="000E4DF5"/>
    <w:rsid w:val="000F28DF"/>
    <w:rsid w:val="00101C1D"/>
    <w:rsid w:val="00103887"/>
    <w:rsid w:val="00104962"/>
    <w:rsid w:val="00111A03"/>
    <w:rsid w:val="00115EA9"/>
    <w:rsid w:val="00120F79"/>
    <w:rsid w:val="00123606"/>
    <w:rsid w:val="00127023"/>
    <w:rsid w:val="00131D45"/>
    <w:rsid w:val="00133D06"/>
    <w:rsid w:val="001363DE"/>
    <w:rsid w:val="0015177F"/>
    <w:rsid w:val="0015305A"/>
    <w:rsid w:val="0015515A"/>
    <w:rsid w:val="0016036A"/>
    <w:rsid w:val="00163AF5"/>
    <w:rsid w:val="001644F4"/>
    <w:rsid w:val="001653C7"/>
    <w:rsid w:val="00170625"/>
    <w:rsid w:val="00176EEE"/>
    <w:rsid w:val="001829D2"/>
    <w:rsid w:val="0018422F"/>
    <w:rsid w:val="00192458"/>
    <w:rsid w:val="001950EE"/>
    <w:rsid w:val="001C01B4"/>
    <w:rsid w:val="001C0893"/>
    <w:rsid w:val="001C1823"/>
    <w:rsid w:val="001C3822"/>
    <w:rsid w:val="001D1FD0"/>
    <w:rsid w:val="001D3A93"/>
    <w:rsid w:val="001D7B03"/>
    <w:rsid w:val="001E0CC7"/>
    <w:rsid w:val="001E42F6"/>
    <w:rsid w:val="001E643C"/>
    <w:rsid w:val="002031E0"/>
    <w:rsid w:val="00204B80"/>
    <w:rsid w:val="00204BC6"/>
    <w:rsid w:val="00213D6E"/>
    <w:rsid w:val="002157F2"/>
    <w:rsid w:val="0022279D"/>
    <w:rsid w:val="0022298D"/>
    <w:rsid w:val="00233A1A"/>
    <w:rsid w:val="00240538"/>
    <w:rsid w:val="00245717"/>
    <w:rsid w:val="0025294E"/>
    <w:rsid w:val="00254E01"/>
    <w:rsid w:val="0025650D"/>
    <w:rsid w:val="00256F0D"/>
    <w:rsid w:val="002627C8"/>
    <w:rsid w:val="00263FE1"/>
    <w:rsid w:val="00264B75"/>
    <w:rsid w:val="00264EDF"/>
    <w:rsid w:val="00267896"/>
    <w:rsid w:val="00277141"/>
    <w:rsid w:val="002A0FCF"/>
    <w:rsid w:val="002B105C"/>
    <w:rsid w:val="002B6177"/>
    <w:rsid w:val="002C0D22"/>
    <w:rsid w:val="002C7FAA"/>
    <w:rsid w:val="002D46E4"/>
    <w:rsid w:val="002E0AFB"/>
    <w:rsid w:val="002E1401"/>
    <w:rsid w:val="002E64D3"/>
    <w:rsid w:val="002F4BC2"/>
    <w:rsid w:val="00303CD3"/>
    <w:rsid w:val="00303F01"/>
    <w:rsid w:val="00310E33"/>
    <w:rsid w:val="00311CA6"/>
    <w:rsid w:val="003132FD"/>
    <w:rsid w:val="00320E9E"/>
    <w:rsid w:val="0033461D"/>
    <w:rsid w:val="003362E8"/>
    <w:rsid w:val="0033749F"/>
    <w:rsid w:val="00344CFF"/>
    <w:rsid w:val="00347284"/>
    <w:rsid w:val="00374473"/>
    <w:rsid w:val="003917CE"/>
    <w:rsid w:val="0039181E"/>
    <w:rsid w:val="00392A6B"/>
    <w:rsid w:val="00396310"/>
    <w:rsid w:val="003A1F75"/>
    <w:rsid w:val="003A6E02"/>
    <w:rsid w:val="003B3891"/>
    <w:rsid w:val="003B61D9"/>
    <w:rsid w:val="003B6316"/>
    <w:rsid w:val="003B7187"/>
    <w:rsid w:val="003C4B8F"/>
    <w:rsid w:val="003C5291"/>
    <w:rsid w:val="003C754D"/>
    <w:rsid w:val="003D0B26"/>
    <w:rsid w:val="003D20C8"/>
    <w:rsid w:val="003D4B66"/>
    <w:rsid w:val="003E7F25"/>
    <w:rsid w:val="003F7DC9"/>
    <w:rsid w:val="0040024A"/>
    <w:rsid w:val="0041214A"/>
    <w:rsid w:val="00417C1B"/>
    <w:rsid w:val="00422245"/>
    <w:rsid w:val="00433A33"/>
    <w:rsid w:val="0044140D"/>
    <w:rsid w:val="004506A7"/>
    <w:rsid w:val="0045074F"/>
    <w:rsid w:val="00450D23"/>
    <w:rsid w:val="00450F99"/>
    <w:rsid w:val="00451ABC"/>
    <w:rsid w:val="004552E3"/>
    <w:rsid w:val="00455510"/>
    <w:rsid w:val="0045558F"/>
    <w:rsid w:val="0045588A"/>
    <w:rsid w:val="004647FE"/>
    <w:rsid w:val="004660E2"/>
    <w:rsid w:val="00471906"/>
    <w:rsid w:val="00472205"/>
    <w:rsid w:val="00472B8B"/>
    <w:rsid w:val="004747D5"/>
    <w:rsid w:val="00474EA0"/>
    <w:rsid w:val="004774A4"/>
    <w:rsid w:val="00480768"/>
    <w:rsid w:val="004A2F68"/>
    <w:rsid w:val="004A5E72"/>
    <w:rsid w:val="004B2A15"/>
    <w:rsid w:val="004B3B9A"/>
    <w:rsid w:val="004B4478"/>
    <w:rsid w:val="004C3BB8"/>
    <w:rsid w:val="004C57E6"/>
    <w:rsid w:val="004C58D8"/>
    <w:rsid w:val="004D1BE4"/>
    <w:rsid w:val="004D73E7"/>
    <w:rsid w:val="004E0108"/>
    <w:rsid w:val="004E0A27"/>
    <w:rsid w:val="004E50F9"/>
    <w:rsid w:val="004E6E36"/>
    <w:rsid w:val="004F1CEA"/>
    <w:rsid w:val="00520255"/>
    <w:rsid w:val="00521F63"/>
    <w:rsid w:val="00523626"/>
    <w:rsid w:val="00523C5C"/>
    <w:rsid w:val="00524878"/>
    <w:rsid w:val="00540F70"/>
    <w:rsid w:val="00541F60"/>
    <w:rsid w:val="00542CC2"/>
    <w:rsid w:val="00543612"/>
    <w:rsid w:val="005442DE"/>
    <w:rsid w:val="0054488D"/>
    <w:rsid w:val="00551719"/>
    <w:rsid w:val="00556B23"/>
    <w:rsid w:val="005571E2"/>
    <w:rsid w:val="00557680"/>
    <w:rsid w:val="0056628D"/>
    <w:rsid w:val="00566C80"/>
    <w:rsid w:val="00571A2B"/>
    <w:rsid w:val="00574567"/>
    <w:rsid w:val="00581BD2"/>
    <w:rsid w:val="00586EC1"/>
    <w:rsid w:val="00592544"/>
    <w:rsid w:val="005C24DF"/>
    <w:rsid w:val="005D1891"/>
    <w:rsid w:val="005D658A"/>
    <w:rsid w:val="005E1713"/>
    <w:rsid w:val="005E3205"/>
    <w:rsid w:val="005E5F6C"/>
    <w:rsid w:val="005E76FE"/>
    <w:rsid w:val="005F16BE"/>
    <w:rsid w:val="005F6AFA"/>
    <w:rsid w:val="0060508D"/>
    <w:rsid w:val="00607439"/>
    <w:rsid w:val="006105A5"/>
    <w:rsid w:val="00610BB6"/>
    <w:rsid w:val="00610DE8"/>
    <w:rsid w:val="00621F12"/>
    <w:rsid w:val="00622015"/>
    <w:rsid w:val="00624A94"/>
    <w:rsid w:val="00626634"/>
    <w:rsid w:val="00637FB2"/>
    <w:rsid w:val="0064009B"/>
    <w:rsid w:val="006508AE"/>
    <w:rsid w:val="00651671"/>
    <w:rsid w:val="00667021"/>
    <w:rsid w:val="006679FE"/>
    <w:rsid w:val="006940A1"/>
    <w:rsid w:val="0069718A"/>
    <w:rsid w:val="006A0957"/>
    <w:rsid w:val="006A364B"/>
    <w:rsid w:val="006A50C6"/>
    <w:rsid w:val="006C6940"/>
    <w:rsid w:val="006C7DED"/>
    <w:rsid w:val="006D1427"/>
    <w:rsid w:val="006D1816"/>
    <w:rsid w:val="006D373D"/>
    <w:rsid w:val="006E362D"/>
    <w:rsid w:val="006E61A8"/>
    <w:rsid w:val="006E6BB2"/>
    <w:rsid w:val="00701662"/>
    <w:rsid w:val="00706BC6"/>
    <w:rsid w:val="007121EC"/>
    <w:rsid w:val="00727265"/>
    <w:rsid w:val="0073394B"/>
    <w:rsid w:val="00735EAF"/>
    <w:rsid w:val="00742548"/>
    <w:rsid w:val="007425ED"/>
    <w:rsid w:val="0074479C"/>
    <w:rsid w:val="00751354"/>
    <w:rsid w:val="007547B1"/>
    <w:rsid w:val="00757188"/>
    <w:rsid w:val="00765EF7"/>
    <w:rsid w:val="00766DFD"/>
    <w:rsid w:val="00770B36"/>
    <w:rsid w:val="00784F7C"/>
    <w:rsid w:val="0078564D"/>
    <w:rsid w:val="007878B6"/>
    <w:rsid w:val="00787FCD"/>
    <w:rsid w:val="00791D02"/>
    <w:rsid w:val="00792F01"/>
    <w:rsid w:val="007A03D6"/>
    <w:rsid w:val="007B0988"/>
    <w:rsid w:val="007B1E12"/>
    <w:rsid w:val="007B7752"/>
    <w:rsid w:val="007C0E3F"/>
    <w:rsid w:val="007C1332"/>
    <w:rsid w:val="007D21AF"/>
    <w:rsid w:val="007D2D12"/>
    <w:rsid w:val="007D4739"/>
    <w:rsid w:val="007D7A18"/>
    <w:rsid w:val="007E1018"/>
    <w:rsid w:val="007E6ACE"/>
    <w:rsid w:val="007F0CFB"/>
    <w:rsid w:val="007F3CDA"/>
    <w:rsid w:val="007F7042"/>
    <w:rsid w:val="008054E2"/>
    <w:rsid w:val="008106A0"/>
    <w:rsid w:val="00820738"/>
    <w:rsid w:val="0082501A"/>
    <w:rsid w:val="00826290"/>
    <w:rsid w:val="00832132"/>
    <w:rsid w:val="00833974"/>
    <w:rsid w:val="00844541"/>
    <w:rsid w:val="0084499E"/>
    <w:rsid w:val="008454A7"/>
    <w:rsid w:val="008476FB"/>
    <w:rsid w:val="00851453"/>
    <w:rsid w:val="00857116"/>
    <w:rsid w:val="008717F2"/>
    <w:rsid w:val="00876BFA"/>
    <w:rsid w:val="00877E91"/>
    <w:rsid w:val="00882CB3"/>
    <w:rsid w:val="008859AD"/>
    <w:rsid w:val="0089012A"/>
    <w:rsid w:val="008A25D9"/>
    <w:rsid w:val="008A5FBD"/>
    <w:rsid w:val="008B1FF5"/>
    <w:rsid w:val="008D4E0D"/>
    <w:rsid w:val="008E4FC5"/>
    <w:rsid w:val="008E5422"/>
    <w:rsid w:val="008F49B4"/>
    <w:rsid w:val="008F538D"/>
    <w:rsid w:val="008F6B38"/>
    <w:rsid w:val="008F6CA6"/>
    <w:rsid w:val="0090691B"/>
    <w:rsid w:val="00910650"/>
    <w:rsid w:val="00912371"/>
    <w:rsid w:val="009167C5"/>
    <w:rsid w:val="00916BE3"/>
    <w:rsid w:val="0091780C"/>
    <w:rsid w:val="009266F5"/>
    <w:rsid w:val="00932DC0"/>
    <w:rsid w:val="009337B9"/>
    <w:rsid w:val="0093401C"/>
    <w:rsid w:val="00934901"/>
    <w:rsid w:val="00940B3A"/>
    <w:rsid w:val="009417B2"/>
    <w:rsid w:val="009461D8"/>
    <w:rsid w:val="00951826"/>
    <w:rsid w:val="00952068"/>
    <w:rsid w:val="00953D0E"/>
    <w:rsid w:val="0095475D"/>
    <w:rsid w:val="00957252"/>
    <w:rsid w:val="009578D4"/>
    <w:rsid w:val="009660F3"/>
    <w:rsid w:val="00967C54"/>
    <w:rsid w:val="00973E08"/>
    <w:rsid w:val="009837B5"/>
    <w:rsid w:val="009844DD"/>
    <w:rsid w:val="009852F7"/>
    <w:rsid w:val="009875B6"/>
    <w:rsid w:val="00991C9E"/>
    <w:rsid w:val="0099437D"/>
    <w:rsid w:val="009A1742"/>
    <w:rsid w:val="009A7CCD"/>
    <w:rsid w:val="009B3568"/>
    <w:rsid w:val="009B6B7F"/>
    <w:rsid w:val="009C68C9"/>
    <w:rsid w:val="009D10B0"/>
    <w:rsid w:val="009D65F9"/>
    <w:rsid w:val="009D6838"/>
    <w:rsid w:val="009E12A1"/>
    <w:rsid w:val="009E6891"/>
    <w:rsid w:val="009F1B9D"/>
    <w:rsid w:val="009F76F0"/>
    <w:rsid w:val="00A101AE"/>
    <w:rsid w:val="00A10A76"/>
    <w:rsid w:val="00A1770A"/>
    <w:rsid w:val="00A20974"/>
    <w:rsid w:val="00A26975"/>
    <w:rsid w:val="00A31D0D"/>
    <w:rsid w:val="00A3335D"/>
    <w:rsid w:val="00A348F1"/>
    <w:rsid w:val="00A34A2E"/>
    <w:rsid w:val="00A47DDE"/>
    <w:rsid w:val="00A5296E"/>
    <w:rsid w:val="00A55EDC"/>
    <w:rsid w:val="00A61173"/>
    <w:rsid w:val="00A63375"/>
    <w:rsid w:val="00A64DA0"/>
    <w:rsid w:val="00A70192"/>
    <w:rsid w:val="00A7401A"/>
    <w:rsid w:val="00A746B2"/>
    <w:rsid w:val="00A806BC"/>
    <w:rsid w:val="00A80C39"/>
    <w:rsid w:val="00A859D9"/>
    <w:rsid w:val="00A85DE4"/>
    <w:rsid w:val="00A870A9"/>
    <w:rsid w:val="00A87E47"/>
    <w:rsid w:val="00A9096B"/>
    <w:rsid w:val="00A92D74"/>
    <w:rsid w:val="00A93856"/>
    <w:rsid w:val="00A94D64"/>
    <w:rsid w:val="00AA5DC5"/>
    <w:rsid w:val="00AB230E"/>
    <w:rsid w:val="00AC082D"/>
    <w:rsid w:val="00AD36B8"/>
    <w:rsid w:val="00AD4689"/>
    <w:rsid w:val="00AD5A82"/>
    <w:rsid w:val="00AE205D"/>
    <w:rsid w:val="00AE3E73"/>
    <w:rsid w:val="00AE4F34"/>
    <w:rsid w:val="00AF010A"/>
    <w:rsid w:val="00AF017A"/>
    <w:rsid w:val="00AF088A"/>
    <w:rsid w:val="00AF502A"/>
    <w:rsid w:val="00B06C9D"/>
    <w:rsid w:val="00B07D6E"/>
    <w:rsid w:val="00B10648"/>
    <w:rsid w:val="00B14BBE"/>
    <w:rsid w:val="00B24838"/>
    <w:rsid w:val="00B24FA9"/>
    <w:rsid w:val="00B26DD3"/>
    <w:rsid w:val="00B307DA"/>
    <w:rsid w:val="00B31AA0"/>
    <w:rsid w:val="00B324E5"/>
    <w:rsid w:val="00B33A06"/>
    <w:rsid w:val="00B4002E"/>
    <w:rsid w:val="00B45D4A"/>
    <w:rsid w:val="00B526C0"/>
    <w:rsid w:val="00B74E0C"/>
    <w:rsid w:val="00B7680D"/>
    <w:rsid w:val="00B83B78"/>
    <w:rsid w:val="00B8511F"/>
    <w:rsid w:val="00B851F8"/>
    <w:rsid w:val="00B900B0"/>
    <w:rsid w:val="00BA1EE1"/>
    <w:rsid w:val="00BA56C2"/>
    <w:rsid w:val="00BA6255"/>
    <w:rsid w:val="00BB5AD7"/>
    <w:rsid w:val="00BC6441"/>
    <w:rsid w:val="00BC6C15"/>
    <w:rsid w:val="00BC729F"/>
    <w:rsid w:val="00BC7D08"/>
    <w:rsid w:val="00BD19CC"/>
    <w:rsid w:val="00BD3542"/>
    <w:rsid w:val="00BD410F"/>
    <w:rsid w:val="00BD5D1B"/>
    <w:rsid w:val="00BE2F97"/>
    <w:rsid w:val="00BE4F57"/>
    <w:rsid w:val="00BE67A9"/>
    <w:rsid w:val="00BE6817"/>
    <w:rsid w:val="00BF1DDF"/>
    <w:rsid w:val="00BF4F60"/>
    <w:rsid w:val="00C00FCF"/>
    <w:rsid w:val="00C018A0"/>
    <w:rsid w:val="00C052B9"/>
    <w:rsid w:val="00C13CED"/>
    <w:rsid w:val="00C14F55"/>
    <w:rsid w:val="00C161DA"/>
    <w:rsid w:val="00C16CE8"/>
    <w:rsid w:val="00C269F6"/>
    <w:rsid w:val="00C466AA"/>
    <w:rsid w:val="00C52C24"/>
    <w:rsid w:val="00C549AC"/>
    <w:rsid w:val="00C55113"/>
    <w:rsid w:val="00C558D4"/>
    <w:rsid w:val="00C56ABB"/>
    <w:rsid w:val="00C62A08"/>
    <w:rsid w:val="00C647DE"/>
    <w:rsid w:val="00C70BEE"/>
    <w:rsid w:val="00C7286C"/>
    <w:rsid w:val="00C82D42"/>
    <w:rsid w:val="00CA1009"/>
    <w:rsid w:val="00CB35E4"/>
    <w:rsid w:val="00CB493B"/>
    <w:rsid w:val="00CC124D"/>
    <w:rsid w:val="00CC1EE5"/>
    <w:rsid w:val="00CC37A5"/>
    <w:rsid w:val="00CC3CD1"/>
    <w:rsid w:val="00CD1683"/>
    <w:rsid w:val="00CD2F26"/>
    <w:rsid w:val="00CE368B"/>
    <w:rsid w:val="00CE5EE1"/>
    <w:rsid w:val="00CF0405"/>
    <w:rsid w:val="00CF294C"/>
    <w:rsid w:val="00CF43A7"/>
    <w:rsid w:val="00CF6264"/>
    <w:rsid w:val="00CF6C2D"/>
    <w:rsid w:val="00D037EC"/>
    <w:rsid w:val="00D11F85"/>
    <w:rsid w:val="00D1278D"/>
    <w:rsid w:val="00D13733"/>
    <w:rsid w:val="00D1466A"/>
    <w:rsid w:val="00D2243F"/>
    <w:rsid w:val="00D42EA1"/>
    <w:rsid w:val="00D51771"/>
    <w:rsid w:val="00D5509F"/>
    <w:rsid w:val="00D67467"/>
    <w:rsid w:val="00D6748E"/>
    <w:rsid w:val="00D75D85"/>
    <w:rsid w:val="00D82F01"/>
    <w:rsid w:val="00D85A22"/>
    <w:rsid w:val="00D85A75"/>
    <w:rsid w:val="00D879FD"/>
    <w:rsid w:val="00D91047"/>
    <w:rsid w:val="00D94417"/>
    <w:rsid w:val="00D95E9A"/>
    <w:rsid w:val="00D963B6"/>
    <w:rsid w:val="00DA0186"/>
    <w:rsid w:val="00DA6A2E"/>
    <w:rsid w:val="00DB3A30"/>
    <w:rsid w:val="00DC5500"/>
    <w:rsid w:val="00DC58A0"/>
    <w:rsid w:val="00DD0DF7"/>
    <w:rsid w:val="00DD51D6"/>
    <w:rsid w:val="00DD5ADC"/>
    <w:rsid w:val="00DE124B"/>
    <w:rsid w:val="00DF0BFC"/>
    <w:rsid w:val="00E005C5"/>
    <w:rsid w:val="00E00CEB"/>
    <w:rsid w:val="00E10F4A"/>
    <w:rsid w:val="00E20F44"/>
    <w:rsid w:val="00E25A96"/>
    <w:rsid w:val="00E27AEE"/>
    <w:rsid w:val="00E3705C"/>
    <w:rsid w:val="00E41E20"/>
    <w:rsid w:val="00E42284"/>
    <w:rsid w:val="00E47CB3"/>
    <w:rsid w:val="00E47E3D"/>
    <w:rsid w:val="00E50BCB"/>
    <w:rsid w:val="00E52017"/>
    <w:rsid w:val="00E53084"/>
    <w:rsid w:val="00E5658B"/>
    <w:rsid w:val="00E60E8B"/>
    <w:rsid w:val="00E648A2"/>
    <w:rsid w:val="00E7060B"/>
    <w:rsid w:val="00E72348"/>
    <w:rsid w:val="00E72E6B"/>
    <w:rsid w:val="00E768F3"/>
    <w:rsid w:val="00E80BB6"/>
    <w:rsid w:val="00E82989"/>
    <w:rsid w:val="00E85B6E"/>
    <w:rsid w:val="00EA2B23"/>
    <w:rsid w:val="00EA3049"/>
    <w:rsid w:val="00EA4493"/>
    <w:rsid w:val="00EA4C50"/>
    <w:rsid w:val="00EA687E"/>
    <w:rsid w:val="00EB00D9"/>
    <w:rsid w:val="00EB0C68"/>
    <w:rsid w:val="00EB23E4"/>
    <w:rsid w:val="00EB6DA2"/>
    <w:rsid w:val="00ED0198"/>
    <w:rsid w:val="00ED160A"/>
    <w:rsid w:val="00ED25F3"/>
    <w:rsid w:val="00ED5D51"/>
    <w:rsid w:val="00ED63BE"/>
    <w:rsid w:val="00EE0ED2"/>
    <w:rsid w:val="00EE1797"/>
    <w:rsid w:val="00EF12BA"/>
    <w:rsid w:val="00EF3B42"/>
    <w:rsid w:val="00EF68A2"/>
    <w:rsid w:val="00EF7180"/>
    <w:rsid w:val="00F02B0A"/>
    <w:rsid w:val="00F14DBD"/>
    <w:rsid w:val="00F24376"/>
    <w:rsid w:val="00F24E85"/>
    <w:rsid w:val="00F30752"/>
    <w:rsid w:val="00F3382B"/>
    <w:rsid w:val="00F33FA2"/>
    <w:rsid w:val="00F36195"/>
    <w:rsid w:val="00F4149B"/>
    <w:rsid w:val="00F434E8"/>
    <w:rsid w:val="00F44632"/>
    <w:rsid w:val="00F47164"/>
    <w:rsid w:val="00F56A7F"/>
    <w:rsid w:val="00F6262A"/>
    <w:rsid w:val="00F65108"/>
    <w:rsid w:val="00F667C1"/>
    <w:rsid w:val="00F67D66"/>
    <w:rsid w:val="00F733BA"/>
    <w:rsid w:val="00F75C20"/>
    <w:rsid w:val="00F77F0E"/>
    <w:rsid w:val="00F83FB8"/>
    <w:rsid w:val="00F867B1"/>
    <w:rsid w:val="00F94A43"/>
    <w:rsid w:val="00F94B7E"/>
    <w:rsid w:val="00F95F23"/>
    <w:rsid w:val="00F9675D"/>
    <w:rsid w:val="00FA3900"/>
    <w:rsid w:val="00FB0D2F"/>
    <w:rsid w:val="00FB46D5"/>
    <w:rsid w:val="00FB5F2D"/>
    <w:rsid w:val="00FB62D9"/>
    <w:rsid w:val="00FC0D62"/>
    <w:rsid w:val="00FC2617"/>
    <w:rsid w:val="00FD3ACA"/>
    <w:rsid w:val="00FE2A61"/>
    <w:rsid w:val="00FE3FD5"/>
    <w:rsid w:val="00FE5F49"/>
    <w:rsid w:val="00FE6ED5"/>
    <w:rsid w:val="00FF1105"/>
    <w:rsid w:val="05C5AD70"/>
    <w:rsid w:val="06C80DD6"/>
    <w:rsid w:val="06D0080F"/>
    <w:rsid w:val="08833A65"/>
    <w:rsid w:val="08879176"/>
    <w:rsid w:val="1075BB65"/>
    <w:rsid w:val="1104C694"/>
    <w:rsid w:val="1121ED05"/>
    <w:rsid w:val="165875B0"/>
    <w:rsid w:val="185F4A16"/>
    <w:rsid w:val="1935B6C7"/>
    <w:rsid w:val="1A2BE289"/>
    <w:rsid w:val="1BD88F52"/>
    <w:rsid w:val="393306C7"/>
    <w:rsid w:val="3995BA73"/>
    <w:rsid w:val="3DF8F34F"/>
    <w:rsid w:val="3E9BEA94"/>
    <w:rsid w:val="41698BF5"/>
    <w:rsid w:val="47F64E07"/>
    <w:rsid w:val="4AD6D3AE"/>
    <w:rsid w:val="4D9CD966"/>
    <w:rsid w:val="4E0A9868"/>
    <w:rsid w:val="4F9F785D"/>
    <w:rsid w:val="4FB449A1"/>
    <w:rsid w:val="50263E12"/>
    <w:rsid w:val="51BB1E07"/>
    <w:rsid w:val="53965F56"/>
    <w:rsid w:val="583C9373"/>
    <w:rsid w:val="59853419"/>
    <w:rsid w:val="5A7C83D4"/>
    <w:rsid w:val="5B0DF996"/>
    <w:rsid w:val="5D299F40"/>
    <w:rsid w:val="61030161"/>
    <w:rsid w:val="66A026F7"/>
    <w:rsid w:val="66A91F94"/>
    <w:rsid w:val="6AA0CD34"/>
    <w:rsid w:val="70F2C144"/>
    <w:rsid w:val="72C0CE33"/>
    <w:rsid w:val="782D8BF6"/>
    <w:rsid w:val="78528B5C"/>
    <w:rsid w:val="7A6BFD7A"/>
    <w:rsid w:val="7E7841DA"/>
    <w:rsid w:val="7FF6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DE5E0"/>
  <w15:chartTrackingRefBased/>
  <w15:docId w15:val="{DB9DE019-0B98-442D-A25A-F33AF04A1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7FAA"/>
    <w:rPr>
      <w:rFonts w:ascii="Gill Sans MT" w:hAnsi="Gill Sans MT"/>
      <w:color w:val="3B3838" w:themeColor="background2" w:themeShade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FAA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color w:val="auto"/>
    </w:rPr>
  </w:style>
  <w:style w:type="character" w:customStyle="1" w:styleId="HeaderChar">
    <w:name w:val="Header Char"/>
    <w:basedOn w:val="DefaultParagraphFont"/>
    <w:link w:val="Header"/>
    <w:uiPriority w:val="99"/>
    <w:rsid w:val="002C7FAA"/>
  </w:style>
  <w:style w:type="paragraph" w:styleId="Footer">
    <w:name w:val="footer"/>
    <w:basedOn w:val="Normal"/>
    <w:link w:val="FooterChar"/>
    <w:uiPriority w:val="99"/>
    <w:unhideWhenUsed/>
    <w:rsid w:val="002C7FAA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color w:val="auto"/>
    </w:rPr>
  </w:style>
  <w:style w:type="character" w:customStyle="1" w:styleId="FooterChar">
    <w:name w:val="Footer Char"/>
    <w:basedOn w:val="DefaultParagraphFont"/>
    <w:link w:val="Footer"/>
    <w:uiPriority w:val="99"/>
    <w:rsid w:val="002C7FAA"/>
  </w:style>
  <w:style w:type="character" w:styleId="Hyperlink">
    <w:name w:val="Hyperlink"/>
    <w:basedOn w:val="DefaultParagraphFont"/>
    <w:uiPriority w:val="99"/>
    <w:unhideWhenUsed/>
    <w:rsid w:val="00A85DE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85DE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85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5475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DDE"/>
    <w:rPr>
      <w:rFonts w:ascii="Segoe UI" w:hAnsi="Segoe UI" w:cs="Segoe UI"/>
      <w:color w:val="3B3838" w:themeColor="background2" w:themeShade="4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10E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E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E33"/>
    <w:rPr>
      <w:rFonts w:ascii="Gill Sans MT" w:hAnsi="Gill Sans MT"/>
      <w:color w:val="3B3838" w:themeColor="background2" w:themeShade="4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E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E33"/>
    <w:rPr>
      <w:rFonts w:ascii="Gill Sans MT" w:hAnsi="Gill Sans MT"/>
      <w:b/>
      <w:bCs/>
      <w:color w:val="3B3838" w:themeColor="background2" w:themeShade="40"/>
      <w:sz w:val="20"/>
      <w:szCs w:val="20"/>
    </w:rPr>
  </w:style>
  <w:style w:type="paragraph" w:styleId="ListParagraph">
    <w:name w:val="List Paragraph"/>
    <w:basedOn w:val="Normal"/>
    <w:uiPriority w:val="34"/>
    <w:qFormat/>
    <w:rsid w:val="00254E01"/>
    <w:pPr>
      <w:ind w:left="720"/>
      <w:contextualSpacing/>
    </w:pPr>
  </w:style>
  <w:style w:type="paragraph" w:customStyle="1" w:styleId="paragraph">
    <w:name w:val="paragraph"/>
    <w:basedOn w:val="Normal"/>
    <w:rsid w:val="004B2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eop">
    <w:name w:val="eop"/>
    <w:basedOn w:val="DefaultParagraphFont"/>
    <w:rsid w:val="004B2A15"/>
  </w:style>
  <w:style w:type="character" w:customStyle="1" w:styleId="normaltextrun">
    <w:name w:val="normaltextrun"/>
    <w:basedOn w:val="DefaultParagraphFont"/>
    <w:rsid w:val="004B2A15"/>
  </w:style>
  <w:style w:type="paragraph" w:styleId="FootnoteText">
    <w:name w:val="footnote text"/>
    <w:basedOn w:val="Normal"/>
    <w:link w:val="FootnoteTextChar"/>
    <w:uiPriority w:val="99"/>
    <w:semiHidden/>
    <w:unhideWhenUsed/>
    <w:rsid w:val="00AA5D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5DC5"/>
    <w:rPr>
      <w:rFonts w:ascii="Gill Sans MT" w:hAnsi="Gill Sans MT"/>
      <w:color w:val="3B3838" w:themeColor="background2" w:themeShade="4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5D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89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6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9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8FDE7E59BE0548AC38DB579FB2AAB3" ma:contentTypeVersion="13" ma:contentTypeDescription="Create a new document." ma:contentTypeScope="" ma:versionID="f1200bbb0a206e1f88b87b2fde2d02be">
  <xsd:schema xmlns:xsd="http://www.w3.org/2001/XMLSchema" xmlns:xs="http://www.w3.org/2001/XMLSchema" xmlns:p="http://schemas.microsoft.com/office/2006/metadata/properties" xmlns:ns2="e6d8cd17-e77c-46f9-b9f8-3aab841b2f6a" xmlns:ns3="86b05c3b-aa9c-473c-b161-ae5f2cfa1026" targetNamespace="http://schemas.microsoft.com/office/2006/metadata/properties" ma:root="true" ma:fieldsID="5ce422b0ba133696d36a8964283e8943" ns2:_="" ns3:_="">
    <xsd:import namespace="e6d8cd17-e77c-46f9-b9f8-3aab841b2f6a"/>
    <xsd:import namespace="86b05c3b-aa9c-473c-b161-ae5f2cfa10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d8cd17-e77c-46f9-b9f8-3aab841b2f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05c3b-aa9c-473c-b161-ae5f2cfa102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6b05c3b-aa9c-473c-b161-ae5f2cfa1026">
      <UserInfo>
        <DisplayName>Allen Hollenbach - US</DisplayName>
        <AccountId>18</AccountId>
        <AccountType/>
      </UserInfo>
      <UserInfo>
        <DisplayName>Jordan Smoke - US</DisplayName>
        <AccountId>6</AccountId>
        <AccountType/>
      </UserInfo>
      <UserInfo>
        <DisplayName>Kristie Urich - US</DisplayName>
        <AccountId>22</AccountId>
        <AccountType/>
      </UserInfo>
      <UserInfo>
        <DisplayName>Elizabeth Davis - US</DisplayName>
        <AccountId>61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F9EF4B1-86C4-412D-91C3-D79284BC0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d8cd17-e77c-46f9-b9f8-3aab841b2f6a"/>
    <ds:schemaRef ds:uri="86b05c3b-aa9c-473c-b161-ae5f2cfa10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A2D0CE-B7E8-42F1-B2D6-5742F9557C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E608FC-D8AE-4CCD-A5C2-D9E521EAF40B}">
  <ds:schemaRefs>
    <ds:schemaRef ds:uri="http://schemas.microsoft.com/office/2006/metadata/properties"/>
    <ds:schemaRef ds:uri="http://schemas.microsoft.com/office/infopath/2007/PartnerControls"/>
    <ds:schemaRef ds:uri="86b05c3b-aa9c-473c-b161-ae5f2cfa102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720</Words>
  <Characters>4105</Characters>
  <Application>Microsoft Office Word</Application>
  <DocSecurity>0</DocSecurity>
  <Lines>34</Lines>
  <Paragraphs>9</Paragraphs>
  <ScaleCrop>false</ScaleCrop>
  <Company/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Hynes - US</dc:creator>
  <cp:keywords/>
  <dc:description/>
  <cp:lastModifiedBy>Brian Frazier - US</cp:lastModifiedBy>
  <cp:revision>3</cp:revision>
  <cp:lastPrinted>2021-08-27T10:34:00Z</cp:lastPrinted>
  <dcterms:created xsi:type="dcterms:W3CDTF">2023-02-19T20:38:00Z</dcterms:created>
  <dcterms:modified xsi:type="dcterms:W3CDTF">2023-02-19T20:38:00Z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0x010100428FDE7E59BE0548AC38DB579FB2AAB3</vt:lpwstr>
  </property>
</Properties>
</file>